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17D3E" w14:textId="77777777" w:rsidR="00E51B12" w:rsidRDefault="006D0E8A" w:rsidP="00E51B12">
      <w:pPr>
        <w:tabs>
          <w:tab w:val="center" w:pos="4680"/>
        </w:tabs>
        <w:suppressAutoHyphens/>
        <w:jc w:val="center"/>
        <w:rPr>
          <w:rFonts w:ascii="Univers (W1)" w:hAnsi="Univers (W1)"/>
          <w:b/>
          <w:i/>
          <w:spacing w:val="-3"/>
        </w:rPr>
      </w:pPr>
      <w:r w:rsidRPr="00B51CEC">
        <w:rPr>
          <w:rFonts w:asciiTheme="minorHAnsi" w:hAnsiTheme="minorHAnsi" w:cstheme="minorHAnsi"/>
          <w:b/>
          <w:sz w:val="24"/>
          <w:szCs w:val="24"/>
        </w:rPr>
        <w:t>EXCHANGE AGREEMENT</w:t>
      </w:r>
    </w:p>
    <w:p w14:paraId="7CBE7B74" w14:textId="77777777" w:rsidR="006D0E8A" w:rsidRDefault="006D0E8A" w:rsidP="00B51CEC">
      <w:pPr>
        <w:suppressAutoHyphens/>
        <w:ind w:firstLine="720"/>
        <w:jc w:val="both"/>
        <w:rPr>
          <w:rFonts w:asciiTheme="minorHAnsi" w:hAnsiTheme="minorHAnsi" w:cstheme="minorHAnsi"/>
          <w:sz w:val="18"/>
          <w:szCs w:val="18"/>
        </w:rPr>
      </w:pPr>
    </w:p>
    <w:p w14:paraId="3292F95E" w14:textId="1E04D4EA" w:rsidR="00B269E3" w:rsidRDefault="007446E4" w:rsidP="00B51CEC">
      <w:pPr>
        <w:suppressAutoHyphens/>
        <w:ind w:firstLine="720"/>
        <w:jc w:val="both"/>
        <w:rPr>
          <w:rFonts w:asciiTheme="minorHAnsi" w:hAnsiTheme="minorHAnsi" w:cstheme="minorHAnsi"/>
          <w:sz w:val="18"/>
          <w:szCs w:val="18"/>
        </w:rPr>
      </w:pPr>
      <w:r>
        <w:rPr>
          <w:rFonts w:asciiTheme="minorHAnsi" w:hAnsiTheme="minorHAnsi" w:cstheme="minorHAnsi"/>
          <w:sz w:val="18"/>
          <w:szCs w:val="18"/>
        </w:rPr>
        <w:t>This Exchange Agreement</w:t>
      </w:r>
      <w:r w:rsidR="00365294" w:rsidRPr="0021179D">
        <w:rPr>
          <w:rFonts w:asciiTheme="minorHAnsi" w:hAnsiTheme="minorHAnsi" w:cstheme="minorHAnsi"/>
          <w:sz w:val="18"/>
          <w:szCs w:val="18"/>
        </w:rPr>
        <w:t xml:space="preserve"> (the “</w:t>
      </w:r>
      <w:r w:rsidR="00365294" w:rsidRPr="006D0E8A">
        <w:rPr>
          <w:rFonts w:asciiTheme="minorHAnsi" w:hAnsiTheme="minorHAnsi" w:cstheme="minorHAnsi"/>
          <w:sz w:val="18"/>
          <w:szCs w:val="18"/>
        </w:rPr>
        <w:t>Agreement”)</w:t>
      </w:r>
      <w:r w:rsidRPr="006D0E8A">
        <w:rPr>
          <w:rFonts w:asciiTheme="minorHAnsi" w:hAnsiTheme="minorHAnsi" w:cstheme="minorHAnsi"/>
          <w:sz w:val="18"/>
          <w:szCs w:val="18"/>
        </w:rPr>
        <w:t xml:space="preserve"> is made as of </w:t>
      </w:r>
      <w:r w:rsidR="00156D22">
        <w:rPr>
          <w:rFonts w:asciiTheme="minorHAnsi" w:hAnsiTheme="minorHAnsi" w:cstheme="minorHAnsi"/>
          <w:sz w:val="18"/>
          <w:szCs w:val="18"/>
        </w:rPr>
        <w:t>___</w:t>
      </w:r>
      <w:r w:rsidR="00814542">
        <w:rPr>
          <w:rFonts w:asciiTheme="minorHAnsi" w:hAnsiTheme="minorHAnsi" w:cstheme="minorHAnsi"/>
          <w:sz w:val="18"/>
          <w:szCs w:val="18"/>
        </w:rPr>
        <w:t>_____</w:t>
      </w:r>
      <w:r w:rsidR="00156D22">
        <w:rPr>
          <w:rFonts w:asciiTheme="minorHAnsi" w:hAnsiTheme="minorHAnsi" w:cstheme="minorHAnsi"/>
          <w:sz w:val="18"/>
          <w:szCs w:val="18"/>
        </w:rPr>
        <w:t>_____(Date)</w:t>
      </w:r>
      <w:r w:rsidRPr="006D0E8A">
        <w:rPr>
          <w:rFonts w:asciiTheme="minorHAnsi" w:hAnsiTheme="minorHAnsi" w:cstheme="minorHAnsi"/>
          <w:sz w:val="18"/>
          <w:szCs w:val="18"/>
        </w:rPr>
        <w:t xml:space="preserve"> by and between</w:t>
      </w:r>
      <w:r w:rsidR="00E51B12" w:rsidRPr="006D0E8A">
        <w:rPr>
          <w:rFonts w:asciiTheme="minorHAnsi" w:hAnsiTheme="minorHAnsi" w:cstheme="minorHAnsi"/>
          <w:sz w:val="18"/>
          <w:szCs w:val="18"/>
        </w:rPr>
        <w:t xml:space="preserve"> </w:t>
      </w:r>
      <w:proofErr w:type="spellStart"/>
      <w:r w:rsidR="00156D22">
        <w:rPr>
          <w:rFonts w:asciiTheme="minorHAnsi" w:hAnsiTheme="minorHAnsi" w:cstheme="minorHAnsi"/>
          <w:b/>
          <w:sz w:val="18"/>
          <w:szCs w:val="18"/>
        </w:rPr>
        <w:t>ACshares</w:t>
      </w:r>
      <w:proofErr w:type="spellEnd"/>
      <w:r w:rsidR="00156D22">
        <w:rPr>
          <w:rFonts w:asciiTheme="minorHAnsi" w:hAnsiTheme="minorHAnsi" w:cstheme="minorHAnsi"/>
          <w:b/>
          <w:sz w:val="18"/>
          <w:szCs w:val="18"/>
        </w:rPr>
        <w:t xml:space="preserve"> Aviation Group</w:t>
      </w:r>
      <w:r w:rsidR="00B51CEC" w:rsidRPr="006D0E8A">
        <w:rPr>
          <w:rFonts w:asciiTheme="minorHAnsi" w:hAnsiTheme="minorHAnsi" w:cstheme="minorHAnsi"/>
          <w:sz w:val="18"/>
          <w:szCs w:val="18"/>
        </w:rPr>
        <w:t xml:space="preserve">, a </w:t>
      </w:r>
      <w:r w:rsidR="00156D22">
        <w:rPr>
          <w:rFonts w:asciiTheme="minorHAnsi" w:hAnsiTheme="minorHAnsi" w:cstheme="minorHAnsi"/>
          <w:sz w:val="18"/>
          <w:szCs w:val="18"/>
        </w:rPr>
        <w:t>Florida</w:t>
      </w:r>
      <w:r w:rsidR="00B51CEC" w:rsidRPr="006D0E8A">
        <w:rPr>
          <w:rFonts w:asciiTheme="minorHAnsi" w:hAnsiTheme="minorHAnsi" w:cstheme="minorHAnsi"/>
          <w:sz w:val="18"/>
          <w:szCs w:val="18"/>
        </w:rPr>
        <w:t xml:space="preserve"> </w:t>
      </w:r>
      <w:r w:rsidR="00E32A8E">
        <w:rPr>
          <w:rFonts w:asciiTheme="minorHAnsi" w:hAnsiTheme="minorHAnsi" w:cstheme="minorHAnsi"/>
          <w:sz w:val="18"/>
          <w:szCs w:val="18"/>
        </w:rPr>
        <w:t>Corporation</w:t>
      </w:r>
      <w:r w:rsidR="00E51B12" w:rsidRPr="006D0E8A">
        <w:rPr>
          <w:rFonts w:asciiTheme="minorHAnsi" w:hAnsiTheme="minorHAnsi" w:cstheme="minorHAnsi"/>
          <w:b/>
          <w:sz w:val="18"/>
          <w:szCs w:val="18"/>
        </w:rPr>
        <w:t xml:space="preserve"> </w:t>
      </w:r>
      <w:r w:rsidR="005A17BB" w:rsidRPr="006D0E8A">
        <w:rPr>
          <w:rFonts w:asciiTheme="minorHAnsi" w:hAnsiTheme="minorHAnsi" w:cstheme="minorHAnsi"/>
          <w:b/>
          <w:sz w:val="18"/>
          <w:szCs w:val="18"/>
        </w:rPr>
        <w:t>(“Seller”)</w:t>
      </w:r>
      <w:r w:rsidR="005A17BB" w:rsidRPr="006D0E8A">
        <w:rPr>
          <w:rFonts w:asciiTheme="minorHAnsi" w:hAnsiTheme="minorHAnsi" w:cstheme="minorHAnsi"/>
          <w:sz w:val="18"/>
          <w:szCs w:val="18"/>
        </w:rPr>
        <w:t xml:space="preserve"> </w:t>
      </w:r>
      <w:r w:rsidR="0026161A">
        <w:rPr>
          <w:rFonts w:asciiTheme="minorHAnsi" w:hAnsiTheme="minorHAnsi" w:cstheme="minorHAnsi"/>
          <w:sz w:val="18"/>
          <w:szCs w:val="18"/>
        </w:rPr>
        <w:t xml:space="preserve">and </w:t>
      </w:r>
      <w:r w:rsidR="00156D22">
        <w:rPr>
          <w:rFonts w:asciiTheme="minorHAnsi" w:hAnsiTheme="minorHAnsi" w:cstheme="minorHAnsi"/>
          <w:sz w:val="18"/>
          <w:szCs w:val="18"/>
        </w:rPr>
        <w:t>__</w:t>
      </w:r>
      <w:r w:rsidR="00814542">
        <w:rPr>
          <w:rFonts w:asciiTheme="minorHAnsi" w:hAnsiTheme="minorHAnsi" w:cstheme="minorHAnsi"/>
          <w:sz w:val="18"/>
          <w:szCs w:val="18"/>
        </w:rPr>
        <w:t>___</w:t>
      </w:r>
      <w:r w:rsidR="00E32A8E">
        <w:rPr>
          <w:rFonts w:asciiTheme="minorHAnsi" w:hAnsiTheme="minorHAnsi" w:cstheme="minorHAnsi"/>
          <w:sz w:val="18"/>
          <w:szCs w:val="18"/>
        </w:rPr>
        <w:t>_____</w:t>
      </w:r>
      <w:r w:rsidR="00814542">
        <w:rPr>
          <w:rFonts w:asciiTheme="minorHAnsi" w:hAnsiTheme="minorHAnsi" w:cstheme="minorHAnsi"/>
          <w:sz w:val="18"/>
          <w:szCs w:val="18"/>
        </w:rPr>
        <w:t>________________</w:t>
      </w:r>
      <w:r w:rsidR="00E32A8E">
        <w:rPr>
          <w:rFonts w:asciiTheme="minorHAnsi" w:hAnsiTheme="minorHAnsi" w:cstheme="minorHAnsi"/>
          <w:sz w:val="18"/>
          <w:szCs w:val="18"/>
        </w:rPr>
        <w:t>___</w:t>
      </w:r>
      <w:r w:rsidR="00156D22">
        <w:rPr>
          <w:rFonts w:asciiTheme="minorHAnsi" w:hAnsiTheme="minorHAnsi" w:cstheme="minorHAnsi"/>
          <w:sz w:val="18"/>
          <w:szCs w:val="18"/>
        </w:rPr>
        <w:t>__</w:t>
      </w:r>
      <w:r w:rsidR="009D7099" w:rsidRPr="006D0E8A">
        <w:rPr>
          <w:rFonts w:asciiTheme="minorHAnsi" w:hAnsiTheme="minorHAnsi" w:cstheme="minorHAnsi"/>
          <w:b/>
          <w:sz w:val="18"/>
          <w:szCs w:val="18"/>
        </w:rPr>
        <w:t xml:space="preserve"> </w:t>
      </w:r>
      <w:r w:rsidR="005A17BB" w:rsidRPr="006D0E8A">
        <w:rPr>
          <w:rFonts w:asciiTheme="minorHAnsi" w:hAnsiTheme="minorHAnsi" w:cstheme="minorHAnsi"/>
          <w:b/>
          <w:sz w:val="18"/>
          <w:szCs w:val="18"/>
        </w:rPr>
        <w:t>(“Customer</w:t>
      </w:r>
      <w:r w:rsidR="005A17BB" w:rsidRPr="0021179D">
        <w:rPr>
          <w:rFonts w:asciiTheme="minorHAnsi" w:hAnsiTheme="minorHAnsi" w:cstheme="minorHAnsi"/>
          <w:b/>
          <w:sz w:val="18"/>
          <w:szCs w:val="18"/>
        </w:rPr>
        <w:t>”)</w:t>
      </w:r>
      <w:r w:rsidR="0026161A">
        <w:rPr>
          <w:rFonts w:asciiTheme="minorHAnsi" w:hAnsiTheme="minorHAnsi" w:cstheme="minorHAnsi"/>
          <w:sz w:val="18"/>
          <w:szCs w:val="18"/>
        </w:rPr>
        <w:t xml:space="preserve">. Seller </w:t>
      </w:r>
      <w:r w:rsidR="00AC791F">
        <w:rPr>
          <w:rFonts w:asciiTheme="minorHAnsi" w:hAnsiTheme="minorHAnsi" w:cstheme="minorHAnsi"/>
          <w:sz w:val="18"/>
          <w:szCs w:val="18"/>
        </w:rPr>
        <w:t>agrees</w:t>
      </w:r>
      <w:r w:rsidR="0026161A">
        <w:rPr>
          <w:rFonts w:asciiTheme="minorHAnsi" w:hAnsiTheme="minorHAnsi" w:cstheme="minorHAnsi"/>
          <w:sz w:val="18"/>
          <w:szCs w:val="18"/>
        </w:rPr>
        <w:t xml:space="preserve"> to sell Customer, and Customer </w:t>
      </w:r>
      <w:r w:rsidR="00AC791F">
        <w:rPr>
          <w:rFonts w:asciiTheme="minorHAnsi" w:hAnsiTheme="minorHAnsi" w:cstheme="minorHAnsi"/>
          <w:sz w:val="18"/>
          <w:szCs w:val="18"/>
        </w:rPr>
        <w:t>agrees</w:t>
      </w:r>
      <w:r w:rsidR="0026161A">
        <w:rPr>
          <w:rFonts w:asciiTheme="minorHAnsi" w:hAnsiTheme="minorHAnsi" w:cstheme="minorHAnsi"/>
          <w:sz w:val="18"/>
          <w:szCs w:val="18"/>
        </w:rPr>
        <w:t xml:space="preserve"> to purchase from Seller,</w:t>
      </w:r>
      <w:r w:rsidR="00AE2EBA" w:rsidRPr="0021179D">
        <w:rPr>
          <w:rFonts w:asciiTheme="minorHAnsi" w:hAnsiTheme="minorHAnsi" w:cstheme="minorHAnsi"/>
          <w:sz w:val="18"/>
          <w:szCs w:val="18"/>
        </w:rPr>
        <w:t xml:space="preserve"> </w:t>
      </w:r>
      <w:r w:rsidR="00A91871" w:rsidRPr="0021179D">
        <w:rPr>
          <w:rFonts w:asciiTheme="minorHAnsi" w:hAnsiTheme="minorHAnsi" w:cstheme="minorHAnsi"/>
          <w:sz w:val="18"/>
          <w:szCs w:val="18"/>
        </w:rPr>
        <w:t xml:space="preserve">a certified part as referenced in the specific exchange quote </w:t>
      </w:r>
      <w:r w:rsidR="00E51B12" w:rsidRPr="0021179D">
        <w:rPr>
          <w:rFonts w:asciiTheme="minorHAnsi" w:hAnsiTheme="minorHAnsi" w:cstheme="minorHAnsi"/>
          <w:sz w:val="18"/>
          <w:szCs w:val="18"/>
        </w:rPr>
        <w:t>(“Exchange Unit”) for Customer’s</w:t>
      </w:r>
      <w:r w:rsidR="00E51B12" w:rsidRPr="0021179D">
        <w:rPr>
          <w:rFonts w:asciiTheme="minorHAnsi" w:hAnsiTheme="minorHAnsi" w:cstheme="minorHAnsi"/>
          <w:b/>
          <w:sz w:val="18"/>
          <w:szCs w:val="18"/>
        </w:rPr>
        <w:t xml:space="preserve"> </w:t>
      </w:r>
      <w:proofErr w:type="gramStart"/>
      <w:r w:rsidR="008A1026" w:rsidRPr="0021179D">
        <w:rPr>
          <w:rFonts w:asciiTheme="minorHAnsi" w:hAnsiTheme="minorHAnsi" w:cstheme="minorHAnsi"/>
          <w:b/>
          <w:sz w:val="18"/>
          <w:szCs w:val="18"/>
        </w:rPr>
        <w:t>As</w:t>
      </w:r>
      <w:proofErr w:type="gramEnd"/>
      <w:r w:rsidR="008A1026" w:rsidRPr="0021179D">
        <w:rPr>
          <w:rFonts w:asciiTheme="minorHAnsi" w:hAnsiTheme="minorHAnsi" w:cstheme="minorHAnsi"/>
          <w:b/>
          <w:sz w:val="18"/>
          <w:szCs w:val="18"/>
        </w:rPr>
        <w:t xml:space="preserve"> Removed</w:t>
      </w:r>
      <w:r w:rsidR="00AE2EBA" w:rsidRPr="0021179D">
        <w:rPr>
          <w:rFonts w:asciiTheme="minorHAnsi" w:hAnsiTheme="minorHAnsi" w:cstheme="minorHAnsi"/>
          <w:sz w:val="18"/>
          <w:szCs w:val="18"/>
        </w:rPr>
        <w:t xml:space="preserve"> Part </w:t>
      </w:r>
      <w:r w:rsidR="00E51B12" w:rsidRPr="0021179D">
        <w:rPr>
          <w:rFonts w:asciiTheme="minorHAnsi" w:hAnsiTheme="minorHAnsi" w:cstheme="minorHAnsi"/>
          <w:sz w:val="18"/>
          <w:szCs w:val="18"/>
        </w:rPr>
        <w:t>(“</w:t>
      </w:r>
      <w:r w:rsidR="00A95DE5">
        <w:rPr>
          <w:rFonts w:asciiTheme="minorHAnsi" w:hAnsiTheme="minorHAnsi" w:cstheme="minorHAnsi"/>
          <w:sz w:val="18"/>
          <w:szCs w:val="18"/>
        </w:rPr>
        <w:t>Core</w:t>
      </w:r>
      <w:r w:rsidR="00E51B12" w:rsidRPr="0021179D">
        <w:rPr>
          <w:rFonts w:asciiTheme="minorHAnsi" w:hAnsiTheme="minorHAnsi" w:cstheme="minorHAnsi"/>
          <w:sz w:val="18"/>
          <w:szCs w:val="18"/>
        </w:rPr>
        <w:t>”).</w:t>
      </w:r>
      <w:r w:rsidR="00284E35" w:rsidRPr="0021179D">
        <w:rPr>
          <w:rFonts w:asciiTheme="minorHAnsi" w:hAnsiTheme="minorHAnsi" w:cstheme="minorHAnsi"/>
          <w:sz w:val="18"/>
          <w:szCs w:val="18"/>
        </w:rPr>
        <w:t xml:space="preserve"> </w:t>
      </w:r>
      <w:r w:rsidR="00AC791F">
        <w:rPr>
          <w:rFonts w:asciiTheme="minorHAnsi" w:hAnsiTheme="minorHAnsi" w:cstheme="minorHAnsi"/>
          <w:sz w:val="18"/>
          <w:szCs w:val="18"/>
        </w:rPr>
        <w:t>Seller and Purchaser agree that such transaction shall be subject to the terms and conditions contained in this Agreement.</w:t>
      </w:r>
      <w:r w:rsidR="00284E35" w:rsidRPr="0021179D">
        <w:rPr>
          <w:rFonts w:asciiTheme="minorHAnsi" w:hAnsiTheme="minorHAnsi" w:cstheme="minorHAnsi"/>
          <w:sz w:val="18"/>
          <w:szCs w:val="18"/>
        </w:rPr>
        <w:t xml:space="preserve"> This </w:t>
      </w:r>
      <w:r>
        <w:rPr>
          <w:rFonts w:asciiTheme="minorHAnsi" w:hAnsiTheme="minorHAnsi" w:cstheme="minorHAnsi"/>
          <w:sz w:val="18"/>
          <w:szCs w:val="18"/>
        </w:rPr>
        <w:t>A</w:t>
      </w:r>
      <w:r w:rsidR="00284E35" w:rsidRPr="0021179D">
        <w:rPr>
          <w:rFonts w:asciiTheme="minorHAnsi" w:hAnsiTheme="minorHAnsi" w:cstheme="minorHAnsi"/>
          <w:sz w:val="18"/>
          <w:szCs w:val="18"/>
        </w:rPr>
        <w:t xml:space="preserve">greement will remain in force indefinitely unless an amended agreement is signed and dated superseding this </w:t>
      </w:r>
      <w:r>
        <w:rPr>
          <w:rFonts w:asciiTheme="minorHAnsi" w:hAnsiTheme="minorHAnsi" w:cstheme="minorHAnsi"/>
          <w:sz w:val="18"/>
          <w:szCs w:val="18"/>
        </w:rPr>
        <w:t>A</w:t>
      </w:r>
      <w:r w:rsidR="00284E35" w:rsidRPr="0021179D">
        <w:rPr>
          <w:rFonts w:asciiTheme="minorHAnsi" w:hAnsiTheme="minorHAnsi" w:cstheme="minorHAnsi"/>
          <w:sz w:val="18"/>
          <w:szCs w:val="18"/>
        </w:rPr>
        <w:t xml:space="preserve">greement.  </w:t>
      </w:r>
    </w:p>
    <w:p w14:paraId="3B9FD840" w14:textId="7E37D83A" w:rsidR="000D7FEF" w:rsidRDefault="000D7FEF" w:rsidP="00B51CEC">
      <w:pPr>
        <w:suppressAutoHyphens/>
        <w:ind w:firstLine="720"/>
        <w:jc w:val="both"/>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5395"/>
        <w:gridCol w:w="5395"/>
      </w:tblGrid>
      <w:tr w:rsidR="000D7FEF" w14:paraId="024970A1" w14:textId="77777777" w:rsidTr="000D7FEF">
        <w:tc>
          <w:tcPr>
            <w:tcW w:w="5395" w:type="dxa"/>
          </w:tcPr>
          <w:p w14:paraId="69D11171" w14:textId="39C9BD74" w:rsidR="000D7FEF" w:rsidRPr="000D7FEF" w:rsidRDefault="000D7FEF" w:rsidP="00B51CEC">
            <w:pPr>
              <w:suppressAutoHyphens/>
              <w:jc w:val="both"/>
              <w:rPr>
                <w:rFonts w:asciiTheme="minorHAnsi" w:hAnsiTheme="minorHAnsi" w:cstheme="minorHAnsi"/>
                <w:b/>
                <w:sz w:val="18"/>
                <w:szCs w:val="18"/>
              </w:rPr>
            </w:pPr>
            <w:r w:rsidRPr="000D7FEF">
              <w:rPr>
                <w:rFonts w:asciiTheme="minorHAnsi" w:hAnsiTheme="minorHAnsi" w:cstheme="minorHAnsi"/>
                <w:b/>
                <w:sz w:val="18"/>
                <w:szCs w:val="18"/>
              </w:rPr>
              <w:t>Exchange Part Number</w:t>
            </w:r>
          </w:p>
        </w:tc>
        <w:tc>
          <w:tcPr>
            <w:tcW w:w="5395" w:type="dxa"/>
          </w:tcPr>
          <w:p w14:paraId="14970FE5" w14:textId="0EDC53FB" w:rsidR="000D7FEF" w:rsidRDefault="000D7FEF" w:rsidP="00B51CEC">
            <w:pPr>
              <w:suppressAutoHyphens/>
              <w:jc w:val="both"/>
              <w:rPr>
                <w:rFonts w:asciiTheme="minorHAnsi" w:hAnsiTheme="minorHAnsi" w:cstheme="minorHAnsi"/>
                <w:sz w:val="18"/>
                <w:szCs w:val="18"/>
              </w:rPr>
            </w:pPr>
          </w:p>
        </w:tc>
      </w:tr>
      <w:tr w:rsidR="000D7FEF" w14:paraId="3705CDE2" w14:textId="77777777" w:rsidTr="000D7FEF">
        <w:tc>
          <w:tcPr>
            <w:tcW w:w="5395" w:type="dxa"/>
          </w:tcPr>
          <w:p w14:paraId="567278F3" w14:textId="79E8EEF2" w:rsidR="000D7FEF" w:rsidRPr="000D7FEF" w:rsidRDefault="000D7FEF" w:rsidP="00B51CEC">
            <w:pPr>
              <w:suppressAutoHyphens/>
              <w:jc w:val="both"/>
              <w:rPr>
                <w:rFonts w:asciiTheme="minorHAnsi" w:hAnsiTheme="minorHAnsi" w:cstheme="minorHAnsi"/>
                <w:b/>
                <w:sz w:val="18"/>
                <w:szCs w:val="18"/>
              </w:rPr>
            </w:pPr>
            <w:r w:rsidRPr="000D7FEF">
              <w:rPr>
                <w:rFonts w:asciiTheme="minorHAnsi" w:hAnsiTheme="minorHAnsi" w:cstheme="minorHAnsi"/>
                <w:b/>
                <w:sz w:val="18"/>
                <w:szCs w:val="18"/>
              </w:rPr>
              <w:t>Serial Number</w:t>
            </w:r>
          </w:p>
        </w:tc>
        <w:tc>
          <w:tcPr>
            <w:tcW w:w="5395" w:type="dxa"/>
          </w:tcPr>
          <w:p w14:paraId="0096DF6B" w14:textId="358E87FF" w:rsidR="000D7FEF" w:rsidRDefault="000D7FEF" w:rsidP="00B51CEC">
            <w:pPr>
              <w:suppressAutoHyphens/>
              <w:jc w:val="both"/>
              <w:rPr>
                <w:rFonts w:asciiTheme="minorHAnsi" w:hAnsiTheme="minorHAnsi" w:cstheme="minorHAnsi"/>
                <w:sz w:val="18"/>
                <w:szCs w:val="18"/>
              </w:rPr>
            </w:pPr>
          </w:p>
        </w:tc>
      </w:tr>
      <w:tr w:rsidR="000D7FEF" w14:paraId="4AAF13E3" w14:textId="77777777" w:rsidTr="000D7FEF">
        <w:tc>
          <w:tcPr>
            <w:tcW w:w="5395" w:type="dxa"/>
          </w:tcPr>
          <w:p w14:paraId="74B831EA" w14:textId="708996F8" w:rsidR="000D7FEF" w:rsidRPr="000D7FEF" w:rsidRDefault="000D7FEF" w:rsidP="00B51CEC">
            <w:pPr>
              <w:suppressAutoHyphens/>
              <w:jc w:val="both"/>
              <w:rPr>
                <w:rFonts w:asciiTheme="minorHAnsi" w:hAnsiTheme="minorHAnsi" w:cstheme="minorHAnsi"/>
                <w:b/>
                <w:sz w:val="18"/>
                <w:szCs w:val="18"/>
              </w:rPr>
            </w:pPr>
            <w:r w:rsidRPr="000D7FEF">
              <w:rPr>
                <w:rFonts w:asciiTheme="minorHAnsi" w:hAnsiTheme="minorHAnsi" w:cstheme="minorHAnsi"/>
                <w:b/>
                <w:sz w:val="18"/>
                <w:szCs w:val="18"/>
              </w:rPr>
              <w:t>Description</w:t>
            </w:r>
          </w:p>
        </w:tc>
        <w:tc>
          <w:tcPr>
            <w:tcW w:w="5395" w:type="dxa"/>
          </w:tcPr>
          <w:p w14:paraId="595FC901" w14:textId="380403E0" w:rsidR="000D7FEF" w:rsidRDefault="000D7FEF" w:rsidP="00B51CEC">
            <w:pPr>
              <w:suppressAutoHyphens/>
              <w:jc w:val="both"/>
              <w:rPr>
                <w:rFonts w:asciiTheme="minorHAnsi" w:hAnsiTheme="minorHAnsi" w:cstheme="minorHAnsi"/>
                <w:sz w:val="18"/>
                <w:szCs w:val="18"/>
              </w:rPr>
            </w:pPr>
          </w:p>
        </w:tc>
      </w:tr>
      <w:tr w:rsidR="000D7FEF" w14:paraId="47F25D5C" w14:textId="77777777" w:rsidTr="000D7FEF">
        <w:tc>
          <w:tcPr>
            <w:tcW w:w="5395" w:type="dxa"/>
          </w:tcPr>
          <w:p w14:paraId="399AD437" w14:textId="7F84AAAF" w:rsidR="000D7FEF" w:rsidRPr="000D7FEF" w:rsidRDefault="000D7FEF" w:rsidP="00B51CEC">
            <w:pPr>
              <w:suppressAutoHyphens/>
              <w:jc w:val="both"/>
              <w:rPr>
                <w:rFonts w:asciiTheme="minorHAnsi" w:hAnsiTheme="minorHAnsi" w:cstheme="minorHAnsi"/>
                <w:b/>
                <w:sz w:val="18"/>
                <w:szCs w:val="18"/>
              </w:rPr>
            </w:pPr>
            <w:r w:rsidRPr="000D7FEF">
              <w:rPr>
                <w:rFonts w:asciiTheme="minorHAnsi" w:hAnsiTheme="minorHAnsi" w:cstheme="minorHAnsi"/>
                <w:b/>
                <w:sz w:val="18"/>
                <w:szCs w:val="18"/>
              </w:rPr>
              <w:t>Exchange Fee</w:t>
            </w:r>
          </w:p>
        </w:tc>
        <w:tc>
          <w:tcPr>
            <w:tcW w:w="5395" w:type="dxa"/>
          </w:tcPr>
          <w:p w14:paraId="03CC1947" w14:textId="0D1571BC" w:rsidR="000D7FEF" w:rsidRDefault="000D7FEF" w:rsidP="00B51CEC">
            <w:pPr>
              <w:suppressAutoHyphens/>
              <w:jc w:val="both"/>
              <w:rPr>
                <w:rFonts w:asciiTheme="minorHAnsi" w:hAnsiTheme="minorHAnsi" w:cstheme="minorHAnsi"/>
                <w:sz w:val="18"/>
                <w:szCs w:val="18"/>
              </w:rPr>
            </w:pPr>
          </w:p>
        </w:tc>
      </w:tr>
      <w:tr w:rsidR="000D7FEF" w14:paraId="0B0BE89A" w14:textId="77777777" w:rsidTr="000D7FEF">
        <w:tc>
          <w:tcPr>
            <w:tcW w:w="5395" w:type="dxa"/>
          </w:tcPr>
          <w:p w14:paraId="37F45E7A" w14:textId="54275FA9" w:rsidR="000D7FEF" w:rsidRPr="000D7FEF" w:rsidRDefault="00722B14" w:rsidP="00B51CEC">
            <w:pPr>
              <w:suppressAutoHyphens/>
              <w:jc w:val="both"/>
              <w:rPr>
                <w:rFonts w:asciiTheme="minorHAnsi" w:hAnsiTheme="minorHAnsi" w:cstheme="minorHAnsi"/>
                <w:b/>
                <w:sz w:val="18"/>
                <w:szCs w:val="18"/>
              </w:rPr>
            </w:pPr>
            <w:r>
              <w:rPr>
                <w:rFonts w:asciiTheme="minorHAnsi" w:hAnsiTheme="minorHAnsi" w:cstheme="minorHAnsi"/>
                <w:b/>
                <w:sz w:val="18"/>
                <w:szCs w:val="18"/>
              </w:rPr>
              <w:t>Core</w:t>
            </w:r>
            <w:r w:rsidR="000D7FEF" w:rsidRPr="000D7FEF">
              <w:rPr>
                <w:rFonts w:asciiTheme="minorHAnsi" w:hAnsiTheme="minorHAnsi" w:cstheme="minorHAnsi"/>
                <w:b/>
                <w:sz w:val="18"/>
                <w:szCs w:val="18"/>
              </w:rPr>
              <w:t xml:space="preserve"> Part Number</w:t>
            </w:r>
            <w:r w:rsidR="00F36F5F">
              <w:rPr>
                <w:rFonts w:asciiTheme="minorHAnsi" w:hAnsiTheme="minorHAnsi" w:cstheme="minorHAnsi"/>
                <w:b/>
                <w:sz w:val="18"/>
                <w:szCs w:val="18"/>
              </w:rPr>
              <w:t>/serial number</w:t>
            </w:r>
          </w:p>
        </w:tc>
        <w:tc>
          <w:tcPr>
            <w:tcW w:w="5395" w:type="dxa"/>
          </w:tcPr>
          <w:p w14:paraId="34D92FCF" w14:textId="0AB8E61C" w:rsidR="000D7FEF" w:rsidRDefault="000D7FEF" w:rsidP="00B51CEC">
            <w:pPr>
              <w:suppressAutoHyphens/>
              <w:jc w:val="both"/>
              <w:rPr>
                <w:rFonts w:asciiTheme="minorHAnsi" w:hAnsiTheme="minorHAnsi" w:cstheme="minorHAnsi"/>
                <w:sz w:val="18"/>
                <w:szCs w:val="18"/>
              </w:rPr>
            </w:pPr>
          </w:p>
        </w:tc>
      </w:tr>
      <w:tr w:rsidR="000D7FEF" w14:paraId="362AF70B" w14:textId="77777777" w:rsidTr="000D7FEF">
        <w:tc>
          <w:tcPr>
            <w:tcW w:w="5395" w:type="dxa"/>
          </w:tcPr>
          <w:p w14:paraId="7FF98FAF" w14:textId="39228619" w:rsidR="000D7FEF" w:rsidRPr="000D7FEF" w:rsidRDefault="000D7FEF" w:rsidP="00B51CEC">
            <w:pPr>
              <w:suppressAutoHyphens/>
              <w:jc w:val="both"/>
              <w:rPr>
                <w:rFonts w:asciiTheme="minorHAnsi" w:hAnsiTheme="minorHAnsi" w:cstheme="minorHAnsi"/>
                <w:b/>
                <w:sz w:val="18"/>
                <w:szCs w:val="18"/>
              </w:rPr>
            </w:pPr>
            <w:r w:rsidRPr="000D7FEF">
              <w:rPr>
                <w:rFonts w:asciiTheme="minorHAnsi" w:hAnsiTheme="minorHAnsi" w:cstheme="minorHAnsi"/>
                <w:b/>
                <w:sz w:val="18"/>
                <w:szCs w:val="18"/>
              </w:rPr>
              <w:t>Core Value</w:t>
            </w:r>
          </w:p>
        </w:tc>
        <w:tc>
          <w:tcPr>
            <w:tcW w:w="5395" w:type="dxa"/>
          </w:tcPr>
          <w:p w14:paraId="240A31F3" w14:textId="7260651C" w:rsidR="000D7FEF" w:rsidRDefault="000D7FEF" w:rsidP="00B51CEC">
            <w:pPr>
              <w:suppressAutoHyphens/>
              <w:jc w:val="both"/>
              <w:rPr>
                <w:rFonts w:asciiTheme="minorHAnsi" w:hAnsiTheme="minorHAnsi" w:cstheme="minorHAnsi"/>
                <w:sz w:val="18"/>
                <w:szCs w:val="18"/>
              </w:rPr>
            </w:pPr>
          </w:p>
        </w:tc>
      </w:tr>
      <w:tr w:rsidR="000D7FEF" w14:paraId="4BCA1522" w14:textId="77777777" w:rsidTr="000D7FEF">
        <w:tc>
          <w:tcPr>
            <w:tcW w:w="5395" w:type="dxa"/>
          </w:tcPr>
          <w:p w14:paraId="69EC82BA" w14:textId="6D96C72A" w:rsidR="000D7FEF" w:rsidRPr="000D7FEF" w:rsidRDefault="00722B14" w:rsidP="00B51CEC">
            <w:pPr>
              <w:suppressAutoHyphens/>
              <w:jc w:val="both"/>
              <w:rPr>
                <w:rFonts w:asciiTheme="minorHAnsi" w:hAnsiTheme="minorHAnsi" w:cstheme="minorHAnsi"/>
                <w:b/>
                <w:sz w:val="18"/>
                <w:szCs w:val="18"/>
              </w:rPr>
            </w:pPr>
            <w:r>
              <w:rPr>
                <w:rFonts w:asciiTheme="minorHAnsi" w:hAnsiTheme="minorHAnsi" w:cstheme="minorHAnsi"/>
                <w:b/>
                <w:sz w:val="18"/>
                <w:szCs w:val="18"/>
              </w:rPr>
              <w:t>Core</w:t>
            </w:r>
            <w:r w:rsidR="000D7FEF" w:rsidRPr="000D7FEF">
              <w:rPr>
                <w:rFonts w:asciiTheme="minorHAnsi" w:hAnsiTheme="minorHAnsi" w:cstheme="minorHAnsi"/>
                <w:b/>
                <w:sz w:val="18"/>
                <w:szCs w:val="18"/>
              </w:rPr>
              <w:t xml:space="preserve"> Due Date</w:t>
            </w:r>
          </w:p>
        </w:tc>
        <w:tc>
          <w:tcPr>
            <w:tcW w:w="5395" w:type="dxa"/>
          </w:tcPr>
          <w:p w14:paraId="316005C5" w14:textId="7713D210" w:rsidR="000D7FEF" w:rsidRDefault="000D7FEF" w:rsidP="00B51CEC">
            <w:pPr>
              <w:suppressAutoHyphens/>
              <w:jc w:val="both"/>
              <w:rPr>
                <w:rFonts w:asciiTheme="minorHAnsi" w:hAnsiTheme="minorHAnsi" w:cstheme="minorHAnsi"/>
                <w:sz w:val="18"/>
                <w:szCs w:val="18"/>
              </w:rPr>
            </w:pPr>
          </w:p>
        </w:tc>
      </w:tr>
    </w:tbl>
    <w:p w14:paraId="3F6F2620" w14:textId="2616799C" w:rsidR="000D7FEF" w:rsidRDefault="000D7FEF" w:rsidP="00B51CEC">
      <w:pPr>
        <w:suppressAutoHyphens/>
        <w:ind w:firstLine="720"/>
        <w:jc w:val="both"/>
        <w:rPr>
          <w:rFonts w:asciiTheme="minorHAnsi" w:hAnsiTheme="minorHAnsi" w:cstheme="minorHAnsi"/>
          <w:sz w:val="18"/>
          <w:szCs w:val="18"/>
        </w:rPr>
      </w:pPr>
    </w:p>
    <w:p w14:paraId="3C98439C" w14:textId="2B024C0F" w:rsidR="00A91871" w:rsidRPr="0021179D" w:rsidRDefault="00365294"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Seller</w:t>
      </w:r>
      <w:r w:rsidR="00E51B12" w:rsidRPr="0021179D">
        <w:rPr>
          <w:rFonts w:asciiTheme="minorHAnsi" w:hAnsiTheme="minorHAnsi" w:cstheme="minorHAnsi"/>
          <w:sz w:val="18"/>
          <w:szCs w:val="18"/>
        </w:rPr>
        <w:t xml:space="preserve"> will deliver the</w:t>
      </w:r>
      <w:r w:rsidR="00E537E7" w:rsidRPr="0021179D">
        <w:rPr>
          <w:rFonts w:asciiTheme="minorHAnsi" w:hAnsiTheme="minorHAnsi" w:cstheme="minorHAnsi"/>
          <w:sz w:val="18"/>
          <w:szCs w:val="18"/>
        </w:rPr>
        <w:t xml:space="preserve"> </w:t>
      </w:r>
      <w:r w:rsidR="00534BA1" w:rsidRPr="0021179D">
        <w:rPr>
          <w:rFonts w:asciiTheme="minorHAnsi" w:hAnsiTheme="minorHAnsi" w:cstheme="minorHAnsi"/>
          <w:sz w:val="18"/>
          <w:szCs w:val="18"/>
        </w:rPr>
        <w:t>requested</w:t>
      </w:r>
      <w:r w:rsidR="006E6599" w:rsidRPr="0021179D">
        <w:rPr>
          <w:rFonts w:asciiTheme="minorHAnsi" w:hAnsiTheme="minorHAnsi" w:cstheme="minorHAnsi"/>
          <w:sz w:val="18"/>
          <w:szCs w:val="18"/>
        </w:rPr>
        <w:t xml:space="preserve"> </w:t>
      </w:r>
      <w:r w:rsidR="00E51B12" w:rsidRPr="0021179D">
        <w:rPr>
          <w:rFonts w:asciiTheme="minorHAnsi" w:hAnsiTheme="minorHAnsi" w:cstheme="minorHAnsi"/>
          <w:sz w:val="18"/>
          <w:szCs w:val="18"/>
        </w:rPr>
        <w:t>Exchange Unit per Cus</w:t>
      </w:r>
      <w:r w:rsidR="00347B6C" w:rsidRPr="0021179D">
        <w:rPr>
          <w:rFonts w:asciiTheme="minorHAnsi" w:hAnsiTheme="minorHAnsi" w:cstheme="minorHAnsi"/>
          <w:sz w:val="18"/>
          <w:szCs w:val="18"/>
        </w:rPr>
        <w:t>tomer’s instructions</w:t>
      </w:r>
      <w:r w:rsidR="00156D22">
        <w:rPr>
          <w:rFonts w:asciiTheme="minorHAnsi" w:hAnsiTheme="minorHAnsi" w:cstheme="minorHAnsi"/>
          <w:sz w:val="18"/>
          <w:szCs w:val="18"/>
        </w:rPr>
        <w:t>.</w:t>
      </w:r>
      <w:r w:rsidR="00E51B12" w:rsidRPr="0021179D">
        <w:rPr>
          <w:rFonts w:asciiTheme="minorHAnsi" w:hAnsiTheme="minorHAnsi" w:cstheme="minorHAnsi"/>
          <w:sz w:val="18"/>
          <w:szCs w:val="18"/>
        </w:rPr>
        <w:t xml:space="preserve">  </w:t>
      </w:r>
    </w:p>
    <w:p w14:paraId="386691D0" w14:textId="77777777" w:rsidR="00A91871" w:rsidRPr="0021179D" w:rsidRDefault="006A0FE6"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Customer has reviewed and found acceptable all paperwork relating to the Exchange Unit. </w:t>
      </w:r>
      <w:r w:rsidR="00E51B12" w:rsidRPr="0021179D">
        <w:rPr>
          <w:rFonts w:asciiTheme="minorHAnsi" w:hAnsiTheme="minorHAnsi" w:cstheme="minorHAnsi"/>
          <w:sz w:val="18"/>
          <w:szCs w:val="18"/>
        </w:rPr>
        <w:t>Customer agrees to pay</w:t>
      </w:r>
      <w:r w:rsidR="00A91871" w:rsidRPr="0021179D">
        <w:rPr>
          <w:rFonts w:asciiTheme="minorHAnsi" w:hAnsiTheme="minorHAnsi" w:cstheme="minorHAnsi"/>
          <w:sz w:val="18"/>
          <w:szCs w:val="18"/>
        </w:rPr>
        <w:t xml:space="preserve"> quoted </w:t>
      </w:r>
      <w:r w:rsidR="005A17BB" w:rsidRPr="0021179D">
        <w:rPr>
          <w:rFonts w:asciiTheme="minorHAnsi" w:hAnsiTheme="minorHAnsi" w:cstheme="minorHAnsi"/>
          <w:b/>
          <w:sz w:val="18"/>
          <w:szCs w:val="18"/>
        </w:rPr>
        <w:t xml:space="preserve">Exchange Fee </w:t>
      </w:r>
      <w:r w:rsidR="005A17BB" w:rsidRPr="0021179D">
        <w:rPr>
          <w:rFonts w:asciiTheme="minorHAnsi" w:hAnsiTheme="minorHAnsi" w:cstheme="minorHAnsi"/>
          <w:sz w:val="18"/>
          <w:szCs w:val="18"/>
        </w:rPr>
        <w:t xml:space="preserve">PLUS </w:t>
      </w:r>
      <w:r w:rsidR="00E51B12" w:rsidRPr="0021179D">
        <w:rPr>
          <w:rFonts w:asciiTheme="minorHAnsi" w:hAnsiTheme="minorHAnsi" w:cstheme="minorHAnsi"/>
          <w:sz w:val="18"/>
          <w:szCs w:val="18"/>
        </w:rPr>
        <w:t>all transportation costs (including Customs fees, charges and any applicable taxes).</w:t>
      </w:r>
    </w:p>
    <w:p w14:paraId="51F49FBE" w14:textId="61F25C39" w:rsidR="00A91871" w:rsidRPr="0021179D" w:rsidRDefault="00E51B12" w:rsidP="00365294">
      <w:pPr>
        <w:pStyle w:val="ListParagraph"/>
        <w:numPr>
          <w:ilvl w:val="0"/>
          <w:numId w:val="9"/>
        </w:numPr>
        <w:tabs>
          <w:tab w:val="left" w:pos="-1440"/>
          <w:tab w:val="left" w:pos="-720"/>
        </w:tabs>
        <w:suppressAutoHyphens/>
        <w:jc w:val="both"/>
        <w:rPr>
          <w:rFonts w:asciiTheme="minorHAnsi" w:hAnsiTheme="minorHAnsi" w:cstheme="minorHAnsi"/>
          <w:b/>
          <w:sz w:val="18"/>
          <w:szCs w:val="18"/>
        </w:rPr>
      </w:pPr>
      <w:r w:rsidRPr="0021179D">
        <w:rPr>
          <w:rFonts w:asciiTheme="minorHAnsi" w:hAnsiTheme="minorHAnsi" w:cstheme="minorHAnsi"/>
          <w:sz w:val="18"/>
          <w:szCs w:val="18"/>
        </w:rPr>
        <w:t xml:space="preserve">Customer agrees to deliver </w:t>
      </w:r>
      <w:r w:rsidR="005A17BB" w:rsidRPr="0021179D">
        <w:rPr>
          <w:rFonts w:asciiTheme="minorHAnsi" w:hAnsiTheme="minorHAnsi" w:cstheme="minorHAnsi"/>
          <w:sz w:val="18"/>
          <w:szCs w:val="18"/>
        </w:rPr>
        <w:t xml:space="preserve">the </w:t>
      </w:r>
      <w:r w:rsidR="00D35DE1">
        <w:rPr>
          <w:rFonts w:asciiTheme="minorHAnsi" w:hAnsiTheme="minorHAnsi" w:cstheme="minorHAnsi"/>
          <w:sz w:val="18"/>
          <w:szCs w:val="18"/>
        </w:rPr>
        <w:t>Core</w:t>
      </w:r>
      <w:r w:rsidR="005A17BB" w:rsidRPr="0021179D">
        <w:rPr>
          <w:rFonts w:asciiTheme="minorHAnsi" w:hAnsiTheme="minorHAnsi" w:cstheme="minorHAnsi"/>
          <w:sz w:val="18"/>
          <w:szCs w:val="18"/>
        </w:rPr>
        <w:t xml:space="preserve"> i</w:t>
      </w:r>
      <w:r w:rsidR="006E6599" w:rsidRPr="0021179D">
        <w:rPr>
          <w:rFonts w:asciiTheme="minorHAnsi" w:hAnsiTheme="minorHAnsi" w:cstheme="minorHAnsi"/>
          <w:sz w:val="18"/>
          <w:szCs w:val="18"/>
        </w:rPr>
        <w:t>n</w:t>
      </w:r>
      <w:r w:rsidR="005A17BB" w:rsidRPr="0021179D">
        <w:rPr>
          <w:rFonts w:asciiTheme="minorHAnsi" w:hAnsiTheme="minorHAnsi" w:cstheme="minorHAnsi"/>
          <w:sz w:val="18"/>
          <w:szCs w:val="18"/>
        </w:rPr>
        <w:t xml:space="preserve"> </w:t>
      </w:r>
      <w:r w:rsidR="008A1026" w:rsidRPr="0021179D">
        <w:rPr>
          <w:rFonts w:asciiTheme="minorHAnsi" w:hAnsiTheme="minorHAnsi" w:cstheme="minorHAnsi"/>
          <w:b/>
          <w:sz w:val="18"/>
          <w:szCs w:val="18"/>
        </w:rPr>
        <w:t>As Removed</w:t>
      </w:r>
      <w:r w:rsidRPr="0021179D">
        <w:rPr>
          <w:rFonts w:asciiTheme="minorHAnsi" w:hAnsiTheme="minorHAnsi" w:cstheme="minorHAnsi"/>
          <w:b/>
          <w:sz w:val="18"/>
          <w:szCs w:val="18"/>
        </w:rPr>
        <w:t xml:space="preserve"> </w:t>
      </w:r>
      <w:r w:rsidR="005A17BB" w:rsidRPr="0021179D">
        <w:rPr>
          <w:rFonts w:asciiTheme="minorHAnsi" w:hAnsiTheme="minorHAnsi" w:cstheme="minorHAnsi"/>
          <w:sz w:val="18"/>
          <w:szCs w:val="18"/>
        </w:rPr>
        <w:t>condition</w:t>
      </w:r>
      <w:r w:rsidRPr="0021179D">
        <w:rPr>
          <w:rFonts w:asciiTheme="minorHAnsi" w:hAnsiTheme="minorHAnsi" w:cstheme="minorHAnsi"/>
          <w:sz w:val="18"/>
          <w:szCs w:val="18"/>
        </w:rPr>
        <w:t xml:space="preserve"> to </w:t>
      </w:r>
      <w:r w:rsidR="00365294" w:rsidRPr="0021179D">
        <w:rPr>
          <w:rFonts w:asciiTheme="minorHAnsi" w:hAnsiTheme="minorHAnsi" w:cstheme="minorHAnsi"/>
          <w:sz w:val="18"/>
          <w:szCs w:val="18"/>
        </w:rPr>
        <w:t>Seller’s</w:t>
      </w:r>
      <w:r w:rsidRPr="0021179D">
        <w:rPr>
          <w:rFonts w:asciiTheme="minorHAnsi" w:hAnsiTheme="minorHAnsi" w:cstheme="minorHAnsi"/>
          <w:b/>
          <w:i/>
          <w:sz w:val="18"/>
          <w:szCs w:val="18"/>
        </w:rPr>
        <w:t xml:space="preserve"> </w:t>
      </w:r>
      <w:r w:rsidRPr="0021179D">
        <w:rPr>
          <w:rFonts w:asciiTheme="minorHAnsi" w:hAnsiTheme="minorHAnsi" w:cstheme="minorHAnsi"/>
          <w:sz w:val="18"/>
          <w:szCs w:val="18"/>
        </w:rPr>
        <w:t>facility</w:t>
      </w:r>
      <w:r w:rsidR="00A4404A" w:rsidRPr="0021179D">
        <w:rPr>
          <w:rFonts w:asciiTheme="minorHAnsi" w:hAnsiTheme="minorHAnsi" w:cstheme="minorHAnsi"/>
          <w:sz w:val="18"/>
          <w:szCs w:val="18"/>
        </w:rPr>
        <w:t xml:space="preserve"> or repair f</w:t>
      </w:r>
      <w:r w:rsidR="009D1C1F" w:rsidRPr="0021179D">
        <w:rPr>
          <w:rFonts w:asciiTheme="minorHAnsi" w:hAnsiTheme="minorHAnsi" w:cstheme="minorHAnsi"/>
          <w:sz w:val="18"/>
          <w:szCs w:val="18"/>
        </w:rPr>
        <w:t xml:space="preserve">acility designated by </w:t>
      </w:r>
      <w:r w:rsidR="00365294" w:rsidRPr="0021179D">
        <w:rPr>
          <w:rFonts w:asciiTheme="minorHAnsi" w:hAnsiTheme="minorHAnsi" w:cstheme="minorHAnsi"/>
          <w:sz w:val="18"/>
          <w:szCs w:val="18"/>
        </w:rPr>
        <w:t>Seller</w:t>
      </w:r>
      <w:r w:rsidR="00156D22">
        <w:rPr>
          <w:rFonts w:asciiTheme="minorHAnsi" w:hAnsiTheme="minorHAnsi" w:cstheme="minorHAnsi"/>
          <w:sz w:val="18"/>
          <w:szCs w:val="18"/>
        </w:rPr>
        <w:t xml:space="preserve"> on or before core due date.</w:t>
      </w:r>
    </w:p>
    <w:p w14:paraId="30A12B4B" w14:textId="598299F2" w:rsidR="00A91871" w:rsidRPr="007369A6" w:rsidRDefault="00A4404A"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7369A6">
        <w:rPr>
          <w:rFonts w:asciiTheme="minorHAnsi" w:hAnsiTheme="minorHAnsi" w:cstheme="minorHAnsi"/>
          <w:sz w:val="18"/>
          <w:szCs w:val="18"/>
        </w:rPr>
        <w:t xml:space="preserve">The </w:t>
      </w:r>
      <w:r w:rsidR="00A95DE5">
        <w:rPr>
          <w:rFonts w:asciiTheme="minorHAnsi" w:hAnsiTheme="minorHAnsi" w:cstheme="minorHAnsi"/>
          <w:sz w:val="18"/>
          <w:szCs w:val="18"/>
        </w:rPr>
        <w:t>Core</w:t>
      </w:r>
      <w:r w:rsidR="00C14BA0" w:rsidRPr="007369A6">
        <w:rPr>
          <w:rFonts w:asciiTheme="minorHAnsi" w:hAnsiTheme="minorHAnsi" w:cstheme="minorHAnsi"/>
          <w:sz w:val="18"/>
          <w:szCs w:val="18"/>
        </w:rPr>
        <w:t xml:space="preserve"> </w:t>
      </w:r>
      <w:r w:rsidR="00B154BB" w:rsidRPr="007369A6">
        <w:rPr>
          <w:rFonts w:asciiTheme="minorHAnsi" w:hAnsiTheme="minorHAnsi" w:cstheme="minorHAnsi"/>
          <w:sz w:val="18"/>
          <w:szCs w:val="18"/>
        </w:rPr>
        <w:t>is</w:t>
      </w:r>
      <w:r w:rsidR="00E51B12" w:rsidRPr="007369A6">
        <w:rPr>
          <w:rFonts w:asciiTheme="minorHAnsi" w:hAnsiTheme="minorHAnsi" w:cstheme="minorHAnsi"/>
          <w:sz w:val="18"/>
          <w:szCs w:val="18"/>
        </w:rPr>
        <w:t xml:space="preserve"> to be </w:t>
      </w:r>
      <w:r w:rsidR="00A91871" w:rsidRPr="007369A6">
        <w:rPr>
          <w:rFonts w:asciiTheme="minorHAnsi" w:hAnsiTheme="minorHAnsi" w:cstheme="minorHAnsi"/>
          <w:sz w:val="18"/>
          <w:szCs w:val="18"/>
        </w:rPr>
        <w:t>the same part number provided by Seller</w:t>
      </w:r>
      <w:r w:rsidR="007914E8" w:rsidRPr="007369A6">
        <w:rPr>
          <w:rFonts w:asciiTheme="minorHAnsi" w:hAnsiTheme="minorHAnsi" w:cstheme="minorHAnsi"/>
          <w:sz w:val="18"/>
          <w:szCs w:val="18"/>
        </w:rPr>
        <w:t xml:space="preserve"> and must be at the same modification or higher modification level, unless otherwise approved by </w:t>
      </w:r>
      <w:r w:rsidR="00552A9E">
        <w:rPr>
          <w:rFonts w:asciiTheme="minorHAnsi" w:hAnsiTheme="minorHAnsi" w:cstheme="minorHAnsi"/>
          <w:sz w:val="18"/>
          <w:szCs w:val="18"/>
        </w:rPr>
        <w:t>S</w:t>
      </w:r>
      <w:r w:rsidR="007914E8" w:rsidRPr="007369A6">
        <w:rPr>
          <w:rFonts w:asciiTheme="minorHAnsi" w:hAnsiTheme="minorHAnsi" w:cstheme="minorHAnsi"/>
          <w:sz w:val="18"/>
          <w:szCs w:val="18"/>
        </w:rPr>
        <w:t xml:space="preserve">eller. </w:t>
      </w:r>
    </w:p>
    <w:p w14:paraId="3206ABF9" w14:textId="0258B18F" w:rsidR="004F5EF5" w:rsidRPr="0021179D" w:rsidRDefault="00A4404A"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Title to th</w:t>
      </w:r>
      <w:r w:rsidR="009D1C1F" w:rsidRPr="0021179D">
        <w:rPr>
          <w:rFonts w:asciiTheme="minorHAnsi" w:hAnsiTheme="minorHAnsi" w:cstheme="minorHAnsi"/>
          <w:sz w:val="18"/>
          <w:szCs w:val="18"/>
        </w:rPr>
        <w:t xml:space="preserve">e </w:t>
      </w:r>
      <w:r w:rsidR="00A95DE5">
        <w:rPr>
          <w:rFonts w:asciiTheme="minorHAnsi" w:hAnsiTheme="minorHAnsi" w:cstheme="minorHAnsi"/>
          <w:sz w:val="18"/>
          <w:szCs w:val="18"/>
        </w:rPr>
        <w:t>Core</w:t>
      </w:r>
      <w:r w:rsidR="009D1C1F" w:rsidRPr="0021179D">
        <w:rPr>
          <w:rFonts w:asciiTheme="minorHAnsi" w:hAnsiTheme="minorHAnsi" w:cstheme="minorHAnsi"/>
          <w:sz w:val="18"/>
          <w:szCs w:val="18"/>
        </w:rPr>
        <w:t xml:space="preserve"> reverts to </w:t>
      </w:r>
      <w:r w:rsidR="00365294" w:rsidRPr="0021179D">
        <w:rPr>
          <w:rFonts w:asciiTheme="minorHAnsi" w:hAnsiTheme="minorHAnsi" w:cstheme="minorHAnsi"/>
          <w:sz w:val="18"/>
          <w:szCs w:val="18"/>
        </w:rPr>
        <w:t>Seller</w:t>
      </w:r>
      <w:r w:rsidRPr="0021179D">
        <w:rPr>
          <w:rFonts w:asciiTheme="minorHAnsi" w:hAnsiTheme="minorHAnsi" w:cstheme="minorHAnsi"/>
          <w:sz w:val="18"/>
          <w:szCs w:val="18"/>
        </w:rPr>
        <w:t xml:space="preserve"> upon receipt by Seller</w:t>
      </w:r>
      <w:r w:rsidR="007914E8">
        <w:rPr>
          <w:rFonts w:asciiTheme="minorHAnsi" w:hAnsiTheme="minorHAnsi" w:cstheme="minorHAnsi"/>
          <w:sz w:val="18"/>
          <w:szCs w:val="18"/>
        </w:rPr>
        <w:t xml:space="preserve">, with title and risk of loss transfer upon receipt by </w:t>
      </w:r>
      <w:r w:rsidR="00552A9E">
        <w:rPr>
          <w:rFonts w:asciiTheme="minorHAnsi" w:hAnsiTheme="minorHAnsi" w:cstheme="minorHAnsi"/>
          <w:sz w:val="18"/>
          <w:szCs w:val="18"/>
        </w:rPr>
        <w:t>Seller</w:t>
      </w:r>
      <w:r w:rsidRPr="0021179D">
        <w:rPr>
          <w:rFonts w:asciiTheme="minorHAnsi" w:hAnsiTheme="minorHAnsi" w:cstheme="minorHAnsi"/>
          <w:sz w:val="18"/>
          <w:szCs w:val="18"/>
        </w:rPr>
        <w:t>.</w:t>
      </w:r>
    </w:p>
    <w:p w14:paraId="45002D1F" w14:textId="1E83C01C" w:rsidR="00347B6C" w:rsidRPr="0021179D" w:rsidRDefault="00A95DE5" w:rsidP="00365294">
      <w:pPr>
        <w:pStyle w:val="ListParagraph"/>
        <w:numPr>
          <w:ilvl w:val="0"/>
          <w:numId w:val="9"/>
        </w:numPr>
        <w:tabs>
          <w:tab w:val="left" w:pos="-1440"/>
          <w:tab w:val="left" w:pos="-720"/>
        </w:tabs>
        <w:suppressAutoHyphens/>
        <w:jc w:val="both"/>
        <w:rPr>
          <w:rFonts w:asciiTheme="minorHAnsi" w:hAnsiTheme="minorHAnsi" w:cstheme="minorHAnsi"/>
          <w:b/>
          <w:sz w:val="18"/>
          <w:szCs w:val="18"/>
        </w:rPr>
      </w:pPr>
      <w:r>
        <w:rPr>
          <w:rFonts w:asciiTheme="minorHAnsi" w:hAnsiTheme="minorHAnsi" w:cstheme="minorHAnsi"/>
          <w:b/>
          <w:sz w:val="18"/>
          <w:szCs w:val="18"/>
        </w:rPr>
        <w:t>Core</w:t>
      </w:r>
      <w:r w:rsidR="00E51B12" w:rsidRPr="0021179D">
        <w:rPr>
          <w:rFonts w:asciiTheme="minorHAnsi" w:hAnsiTheme="minorHAnsi" w:cstheme="minorHAnsi"/>
          <w:b/>
          <w:sz w:val="18"/>
          <w:szCs w:val="18"/>
        </w:rPr>
        <w:t xml:space="preserve"> </w:t>
      </w:r>
      <w:r w:rsidR="00E51B12" w:rsidRPr="0021179D">
        <w:rPr>
          <w:rFonts w:asciiTheme="minorHAnsi" w:hAnsiTheme="minorHAnsi" w:cstheme="minorHAnsi"/>
          <w:b/>
          <w:sz w:val="18"/>
          <w:szCs w:val="18"/>
          <w:u w:val="single"/>
        </w:rPr>
        <w:t>must</w:t>
      </w:r>
      <w:r w:rsidR="00E51B12" w:rsidRPr="0021179D">
        <w:rPr>
          <w:rFonts w:asciiTheme="minorHAnsi" w:hAnsiTheme="minorHAnsi" w:cstheme="minorHAnsi"/>
          <w:b/>
          <w:sz w:val="18"/>
          <w:szCs w:val="18"/>
        </w:rPr>
        <w:t xml:space="preserve"> be accompanied by the following certification documents:</w:t>
      </w:r>
      <w:r w:rsidR="00B269E3" w:rsidRPr="0021179D">
        <w:rPr>
          <w:rFonts w:asciiTheme="minorHAnsi" w:hAnsiTheme="minorHAnsi" w:cstheme="minorHAnsi"/>
          <w:b/>
          <w:sz w:val="18"/>
          <w:szCs w:val="18"/>
        </w:rPr>
        <w:t xml:space="preserve"> </w:t>
      </w:r>
    </w:p>
    <w:p w14:paraId="32CFEAE9" w14:textId="77777777" w:rsidR="00347B6C" w:rsidRPr="0021179D" w:rsidRDefault="00365294" w:rsidP="00365294">
      <w:pPr>
        <w:pStyle w:val="ListParagraph"/>
        <w:numPr>
          <w:ilvl w:val="0"/>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Seller</w:t>
      </w:r>
      <w:r w:rsidR="00347B6C" w:rsidRPr="0021179D">
        <w:rPr>
          <w:rFonts w:asciiTheme="minorHAnsi" w:hAnsiTheme="minorHAnsi" w:cstheme="minorHAnsi"/>
          <w:sz w:val="18"/>
          <w:szCs w:val="18"/>
        </w:rPr>
        <w:t xml:space="preserve"> Core Return Form.</w:t>
      </w:r>
    </w:p>
    <w:p w14:paraId="6D73AEA7" w14:textId="77777777" w:rsidR="00E51B12" w:rsidRPr="0021179D" w:rsidRDefault="00E51B12" w:rsidP="00365294">
      <w:pPr>
        <w:pStyle w:val="ListParagraph"/>
        <w:numPr>
          <w:ilvl w:val="0"/>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Unserviceable tags, containing “Reason for Removal” information.</w:t>
      </w:r>
    </w:p>
    <w:p w14:paraId="0A003DD9" w14:textId="77777777" w:rsidR="00E51B12" w:rsidRPr="0021179D" w:rsidRDefault="00A91871" w:rsidP="00365294">
      <w:pPr>
        <w:pStyle w:val="ListParagraph"/>
        <w:numPr>
          <w:ilvl w:val="0"/>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The </w:t>
      </w:r>
      <w:r w:rsidR="00E51B12" w:rsidRPr="0021179D">
        <w:rPr>
          <w:rFonts w:asciiTheme="minorHAnsi" w:hAnsiTheme="minorHAnsi" w:cstheme="minorHAnsi"/>
          <w:sz w:val="18"/>
          <w:szCs w:val="18"/>
        </w:rPr>
        <w:t>Part or Material Certificate (e.g.  ATA106 form) that includes:</w:t>
      </w:r>
    </w:p>
    <w:p w14:paraId="46516701" w14:textId="6EF10686" w:rsidR="00A91871" w:rsidRPr="0021179D" w:rsidRDefault="00E51B12" w:rsidP="00365294">
      <w:pPr>
        <w:pStyle w:val="ListParagraph"/>
        <w:numPr>
          <w:ilvl w:val="1"/>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Source of the </w:t>
      </w:r>
      <w:r w:rsidR="00A95DE5">
        <w:rPr>
          <w:rFonts w:asciiTheme="minorHAnsi" w:hAnsiTheme="minorHAnsi" w:cstheme="minorHAnsi"/>
          <w:sz w:val="18"/>
          <w:szCs w:val="18"/>
        </w:rPr>
        <w:t>Core</w:t>
      </w:r>
      <w:r w:rsidRPr="0021179D">
        <w:rPr>
          <w:rFonts w:asciiTheme="minorHAnsi" w:hAnsiTheme="minorHAnsi" w:cstheme="minorHAnsi"/>
          <w:sz w:val="18"/>
          <w:szCs w:val="18"/>
        </w:rPr>
        <w:t xml:space="preserve">.  </w:t>
      </w:r>
      <w:r w:rsidR="00A95DE5">
        <w:rPr>
          <w:rFonts w:asciiTheme="minorHAnsi" w:hAnsiTheme="minorHAnsi" w:cstheme="minorHAnsi"/>
          <w:sz w:val="18"/>
          <w:szCs w:val="18"/>
        </w:rPr>
        <w:t>Core</w:t>
      </w:r>
      <w:r w:rsidRPr="0021179D">
        <w:rPr>
          <w:rFonts w:asciiTheme="minorHAnsi" w:hAnsiTheme="minorHAnsi" w:cstheme="minorHAnsi"/>
          <w:sz w:val="18"/>
          <w:szCs w:val="18"/>
        </w:rPr>
        <w:t xml:space="preserve"> must </w:t>
      </w:r>
      <w:r w:rsidR="00D8308A" w:rsidRPr="0021179D">
        <w:rPr>
          <w:rFonts w:asciiTheme="minorHAnsi" w:hAnsiTheme="minorHAnsi" w:cstheme="minorHAnsi"/>
          <w:sz w:val="18"/>
          <w:szCs w:val="18"/>
        </w:rPr>
        <w:t>have clear transfer of ownership</w:t>
      </w:r>
      <w:r w:rsidR="009D1C1F" w:rsidRPr="0021179D">
        <w:rPr>
          <w:rFonts w:asciiTheme="minorHAnsi" w:hAnsiTheme="minorHAnsi" w:cstheme="minorHAnsi"/>
          <w:sz w:val="18"/>
          <w:szCs w:val="18"/>
        </w:rPr>
        <w:t xml:space="preserve"> and documented.</w:t>
      </w:r>
    </w:p>
    <w:p w14:paraId="3BE95B8B" w14:textId="2F942A28" w:rsidR="00E51B12" w:rsidRPr="0021179D" w:rsidRDefault="00E51B12" w:rsidP="00365294">
      <w:pPr>
        <w:pStyle w:val="ListParagraph"/>
        <w:numPr>
          <w:ilvl w:val="0"/>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Statement that </w:t>
      </w:r>
      <w:r w:rsidR="00A95DE5">
        <w:rPr>
          <w:rFonts w:asciiTheme="minorHAnsi" w:hAnsiTheme="minorHAnsi" w:cstheme="minorHAnsi"/>
          <w:sz w:val="18"/>
          <w:szCs w:val="18"/>
        </w:rPr>
        <w:t>Core</w:t>
      </w:r>
      <w:r w:rsidRPr="0021179D">
        <w:rPr>
          <w:rFonts w:asciiTheme="minorHAnsi" w:hAnsiTheme="minorHAnsi" w:cstheme="minorHAnsi"/>
          <w:sz w:val="18"/>
          <w:szCs w:val="18"/>
        </w:rPr>
        <w:t xml:space="preserve"> is non-incident related and has not been subjected to </w:t>
      </w:r>
      <w:r w:rsidR="003C0CC2" w:rsidRPr="0021179D">
        <w:rPr>
          <w:rFonts w:asciiTheme="minorHAnsi" w:hAnsiTheme="minorHAnsi" w:cstheme="minorHAnsi"/>
          <w:sz w:val="18"/>
          <w:szCs w:val="18"/>
        </w:rPr>
        <w:t xml:space="preserve">any unusual </w:t>
      </w:r>
      <w:r w:rsidR="00B2641B" w:rsidRPr="0021179D">
        <w:rPr>
          <w:rFonts w:asciiTheme="minorHAnsi" w:hAnsiTheme="minorHAnsi" w:cstheme="minorHAnsi"/>
          <w:sz w:val="18"/>
          <w:szCs w:val="18"/>
        </w:rPr>
        <w:t xml:space="preserve">stress, </w:t>
      </w:r>
      <w:r w:rsidRPr="0021179D">
        <w:rPr>
          <w:rFonts w:asciiTheme="minorHAnsi" w:hAnsiTheme="minorHAnsi" w:cstheme="minorHAnsi"/>
          <w:sz w:val="18"/>
          <w:szCs w:val="18"/>
        </w:rPr>
        <w:t>heat</w:t>
      </w:r>
      <w:r w:rsidR="00B2641B" w:rsidRPr="0021179D">
        <w:rPr>
          <w:rFonts w:asciiTheme="minorHAnsi" w:hAnsiTheme="minorHAnsi" w:cstheme="minorHAnsi"/>
          <w:sz w:val="18"/>
          <w:szCs w:val="18"/>
        </w:rPr>
        <w:t xml:space="preserve">, or </w:t>
      </w:r>
      <w:r w:rsidR="00BC5DB6" w:rsidRPr="0021179D">
        <w:rPr>
          <w:rFonts w:asciiTheme="minorHAnsi" w:hAnsiTheme="minorHAnsi" w:cstheme="minorHAnsi"/>
          <w:sz w:val="18"/>
          <w:szCs w:val="18"/>
        </w:rPr>
        <w:t>submerged</w:t>
      </w:r>
      <w:r w:rsidR="00B2641B" w:rsidRPr="0021179D">
        <w:rPr>
          <w:rFonts w:asciiTheme="minorHAnsi" w:hAnsiTheme="minorHAnsi" w:cstheme="minorHAnsi"/>
          <w:sz w:val="18"/>
          <w:szCs w:val="18"/>
        </w:rPr>
        <w:t xml:space="preserve"> in salt water</w:t>
      </w:r>
      <w:r w:rsidRPr="0021179D">
        <w:rPr>
          <w:rFonts w:asciiTheme="minorHAnsi" w:hAnsiTheme="minorHAnsi" w:cstheme="minorHAnsi"/>
          <w:sz w:val="18"/>
          <w:szCs w:val="18"/>
        </w:rPr>
        <w:t>.</w:t>
      </w:r>
    </w:p>
    <w:p w14:paraId="0269B698" w14:textId="62221486" w:rsidR="003C0CC2" w:rsidRPr="0021179D" w:rsidRDefault="00E51B12" w:rsidP="00365294">
      <w:pPr>
        <w:pStyle w:val="ListParagraph"/>
        <w:numPr>
          <w:ilvl w:val="0"/>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Statement that </w:t>
      </w:r>
      <w:r w:rsidR="00A95DE5">
        <w:rPr>
          <w:rFonts w:asciiTheme="minorHAnsi" w:hAnsiTheme="minorHAnsi" w:cstheme="minorHAnsi"/>
          <w:sz w:val="18"/>
          <w:szCs w:val="18"/>
        </w:rPr>
        <w:t>Core</w:t>
      </w:r>
      <w:r w:rsidRPr="0021179D">
        <w:rPr>
          <w:rFonts w:asciiTheme="minorHAnsi" w:hAnsiTheme="minorHAnsi" w:cstheme="minorHAnsi"/>
          <w:sz w:val="18"/>
          <w:szCs w:val="18"/>
        </w:rPr>
        <w:t xml:space="preserve"> was not obtained from any government or military </w:t>
      </w:r>
      <w:r w:rsidR="003C0CC2" w:rsidRPr="0021179D">
        <w:rPr>
          <w:rFonts w:asciiTheme="minorHAnsi" w:hAnsiTheme="minorHAnsi" w:cstheme="minorHAnsi"/>
          <w:sz w:val="18"/>
          <w:szCs w:val="18"/>
        </w:rPr>
        <w:t>source.</w:t>
      </w:r>
    </w:p>
    <w:p w14:paraId="2C8EA98E" w14:textId="507A4A45" w:rsidR="003C0CC2" w:rsidRPr="0021179D" w:rsidRDefault="00E51B12" w:rsidP="00365294">
      <w:pPr>
        <w:pStyle w:val="ListParagraph"/>
        <w:numPr>
          <w:ilvl w:val="0"/>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Statement that </w:t>
      </w:r>
      <w:r w:rsidR="00A95DE5">
        <w:rPr>
          <w:rFonts w:asciiTheme="minorHAnsi" w:hAnsiTheme="minorHAnsi" w:cstheme="minorHAnsi"/>
          <w:sz w:val="18"/>
          <w:szCs w:val="18"/>
        </w:rPr>
        <w:t>Core</w:t>
      </w:r>
      <w:r w:rsidRPr="0021179D">
        <w:rPr>
          <w:rFonts w:asciiTheme="minorHAnsi" w:hAnsiTheme="minorHAnsi" w:cstheme="minorHAnsi"/>
          <w:sz w:val="18"/>
          <w:szCs w:val="18"/>
        </w:rPr>
        <w:t xml:space="preserve"> was produced by the </w:t>
      </w:r>
      <w:r w:rsidR="00D26E82" w:rsidRPr="0021179D">
        <w:rPr>
          <w:rFonts w:asciiTheme="minorHAnsi" w:hAnsiTheme="minorHAnsi" w:cstheme="minorHAnsi"/>
          <w:sz w:val="18"/>
          <w:szCs w:val="18"/>
        </w:rPr>
        <w:t>O</w:t>
      </w:r>
      <w:r w:rsidRPr="0021179D">
        <w:rPr>
          <w:rFonts w:asciiTheme="minorHAnsi" w:hAnsiTheme="minorHAnsi" w:cstheme="minorHAnsi"/>
          <w:sz w:val="18"/>
          <w:szCs w:val="18"/>
        </w:rPr>
        <w:t xml:space="preserve">riginal </w:t>
      </w:r>
      <w:r w:rsidR="00D26E82" w:rsidRPr="0021179D">
        <w:rPr>
          <w:rFonts w:asciiTheme="minorHAnsi" w:hAnsiTheme="minorHAnsi" w:cstheme="minorHAnsi"/>
          <w:sz w:val="18"/>
          <w:szCs w:val="18"/>
        </w:rPr>
        <w:t>E</w:t>
      </w:r>
      <w:r w:rsidRPr="0021179D">
        <w:rPr>
          <w:rFonts w:asciiTheme="minorHAnsi" w:hAnsiTheme="minorHAnsi" w:cstheme="minorHAnsi"/>
          <w:sz w:val="18"/>
          <w:szCs w:val="18"/>
        </w:rPr>
        <w:t xml:space="preserve">quipment </w:t>
      </w:r>
      <w:r w:rsidR="003C0CC2" w:rsidRPr="0021179D">
        <w:rPr>
          <w:rFonts w:asciiTheme="minorHAnsi" w:hAnsiTheme="minorHAnsi" w:cstheme="minorHAnsi"/>
          <w:sz w:val="18"/>
          <w:szCs w:val="18"/>
        </w:rPr>
        <w:t>Manufacturer.</w:t>
      </w:r>
    </w:p>
    <w:p w14:paraId="780B793D" w14:textId="7E8020FD" w:rsidR="00E51B12" w:rsidRPr="0021179D" w:rsidRDefault="00E51B12" w:rsidP="00365294">
      <w:pPr>
        <w:pStyle w:val="ListParagraph"/>
        <w:numPr>
          <w:ilvl w:val="0"/>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If </w:t>
      </w:r>
      <w:r w:rsidR="00A95DE5">
        <w:rPr>
          <w:rFonts w:asciiTheme="minorHAnsi" w:hAnsiTheme="minorHAnsi" w:cstheme="minorHAnsi"/>
          <w:sz w:val="18"/>
          <w:szCs w:val="18"/>
        </w:rPr>
        <w:t>Core</w:t>
      </w:r>
      <w:r w:rsidRPr="0021179D">
        <w:rPr>
          <w:rFonts w:asciiTheme="minorHAnsi" w:hAnsiTheme="minorHAnsi" w:cstheme="minorHAnsi"/>
          <w:sz w:val="18"/>
          <w:szCs w:val="18"/>
        </w:rPr>
        <w:t xml:space="preserve"> is a Time or Cycle Life Limited part, full records and trac</w:t>
      </w:r>
      <w:r w:rsidR="005A17BB" w:rsidRPr="0021179D">
        <w:rPr>
          <w:rFonts w:asciiTheme="minorHAnsi" w:hAnsiTheme="minorHAnsi" w:cstheme="minorHAnsi"/>
          <w:sz w:val="18"/>
          <w:szCs w:val="18"/>
        </w:rPr>
        <w:t xml:space="preserve">eability documents to original </w:t>
      </w:r>
      <w:r w:rsidR="00D8308A" w:rsidRPr="0021179D">
        <w:rPr>
          <w:rFonts w:asciiTheme="minorHAnsi" w:hAnsiTheme="minorHAnsi" w:cstheme="minorHAnsi"/>
          <w:sz w:val="18"/>
          <w:szCs w:val="18"/>
        </w:rPr>
        <w:t>manufacturer are required and must be pre-approved by Seller.</w:t>
      </w:r>
    </w:p>
    <w:p w14:paraId="6B370308" w14:textId="77777777" w:rsidR="00E51B12" w:rsidRPr="0021179D" w:rsidRDefault="00E51B12" w:rsidP="00365294">
      <w:pPr>
        <w:pStyle w:val="ListParagraph"/>
        <w:numPr>
          <w:ilvl w:val="0"/>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Original logbook and all historical maintenance records where applicable.</w:t>
      </w:r>
    </w:p>
    <w:p w14:paraId="387C3D12" w14:textId="147E87A5" w:rsidR="00E51B12" w:rsidRPr="0021179D" w:rsidRDefault="005A17BB" w:rsidP="00365294">
      <w:pPr>
        <w:pStyle w:val="ListParagraph"/>
        <w:numPr>
          <w:ilvl w:val="0"/>
          <w:numId w:val="11"/>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Reference “</w:t>
      </w:r>
      <w:r w:rsidR="00A95DE5">
        <w:rPr>
          <w:rFonts w:asciiTheme="minorHAnsi" w:hAnsiTheme="minorHAnsi" w:cstheme="minorHAnsi"/>
          <w:sz w:val="18"/>
          <w:szCs w:val="18"/>
        </w:rPr>
        <w:t>Core</w:t>
      </w:r>
      <w:r w:rsidR="006E6599" w:rsidRPr="0021179D">
        <w:rPr>
          <w:rFonts w:asciiTheme="minorHAnsi" w:hAnsiTheme="minorHAnsi" w:cstheme="minorHAnsi"/>
          <w:sz w:val="18"/>
          <w:szCs w:val="18"/>
        </w:rPr>
        <w:t>” and</w:t>
      </w:r>
      <w:r w:rsidR="00E51B12" w:rsidRPr="0021179D">
        <w:rPr>
          <w:rFonts w:asciiTheme="minorHAnsi" w:hAnsiTheme="minorHAnsi" w:cstheme="minorHAnsi"/>
          <w:sz w:val="18"/>
          <w:szCs w:val="18"/>
        </w:rPr>
        <w:t xml:space="preserve"> </w:t>
      </w:r>
      <w:r w:rsidR="00365294" w:rsidRPr="0021179D">
        <w:rPr>
          <w:rFonts w:asciiTheme="minorHAnsi" w:hAnsiTheme="minorHAnsi" w:cstheme="minorHAnsi"/>
          <w:b/>
          <w:sz w:val="18"/>
          <w:szCs w:val="18"/>
        </w:rPr>
        <w:t>Seller</w:t>
      </w:r>
      <w:r w:rsidR="00E51B12" w:rsidRPr="0021179D">
        <w:rPr>
          <w:rFonts w:asciiTheme="minorHAnsi" w:hAnsiTheme="minorHAnsi" w:cstheme="minorHAnsi"/>
          <w:sz w:val="18"/>
          <w:szCs w:val="18"/>
        </w:rPr>
        <w:t xml:space="preserve"> </w:t>
      </w:r>
      <w:r w:rsidR="00347B6C" w:rsidRPr="0021179D">
        <w:rPr>
          <w:rFonts w:asciiTheme="minorHAnsi" w:hAnsiTheme="minorHAnsi" w:cstheme="minorHAnsi"/>
          <w:b/>
          <w:sz w:val="18"/>
          <w:szCs w:val="18"/>
        </w:rPr>
        <w:t>Sales O</w:t>
      </w:r>
      <w:r w:rsidR="00365294" w:rsidRPr="0021179D">
        <w:rPr>
          <w:rFonts w:asciiTheme="minorHAnsi" w:hAnsiTheme="minorHAnsi" w:cstheme="minorHAnsi"/>
          <w:b/>
          <w:sz w:val="18"/>
          <w:szCs w:val="18"/>
        </w:rPr>
        <w:t>rder</w:t>
      </w:r>
      <w:r w:rsidR="00E51B12" w:rsidRPr="0021179D">
        <w:rPr>
          <w:rFonts w:asciiTheme="minorHAnsi" w:hAnsiTheme="minorHAnsi" w:cstheme="minorHAnsi"/>
          <w:b/>
          <w:sz w:val="18"/>
          <w:szCs w:val="18"/>
        </w:rPr>
        <w:t xml:space="preserve"> </w:t>
      </w:r>
      <w:r w:rsidR="00F74FA4" w:rsidRPr="0021179D">
        <w:rPr>
          <w:rFonts w:asciiTheme="minorHAnsi" w:hAnsiTheme="minorHAnsi" w:cstheme="minorHAnsi"/>
          <w:b/>
          <w:sz w:val="18"/>
          <w:szCs w:val="18"/>
        </w:rPr>
        <w:t>No.</w:t>
      </w:r>
      <w:r w:rsidR="00D8308A" w:rsidRPr="0021179D">
        <w:rPr>
          <w:rFonts w:asciiTheme="minorHAnsi" w:hAnsiTheme="minorHAnsi" w:cstheme="minorHAnsi"/>
          <w:b/>
          <w:sz w:val="18"/>
          <w:szCs w:val="18"/>
        </w:rPr>
        <w:t xml:space="preserve"> </w:t>
      </w:r>
      <w:r w:rsidR="00E51B12" w:rsidRPr="0021179D">
        <w:rPr>
          <w:rFonts w:asciiTheme="minorHAnsi" w:hAnsiTheme="minorHAnsi" w:cstheme="minorHAnsi"/>
          <w:sz w:val="18"/>
          <w:szCs w:val="18"/>
        </w:rPr>
        <w:t>on all paperwork.</w:t>
      </w:r>
    </w:p>
    <w:p w14:paraId="552C4FC1" w14:textId="5EEB32F9" w:rsidR="008006A6" w:rsidRPr="0021179D" w:rsidRDefault="00E51B12"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If t</w:t>
      </w:r>
      <w:r w:rsidR="005A17BB" w:rsidRPr="0021179D">
        <w:rPr>
          <w:rFonts w:asciiTheme="minorHAnsi" w:hAnsiTheme="minorHAnsi" w:cstheme="minorHAnsi"/>
          <w:sz w:val="18"/>
          <w:szCs w:val="18"/>
        </w:rPr>
        <w:t xml:space="preserve">he </w:t>
      </w:r>
      <w:r w:rsidR="00A95DE5">
        <w:rPr>
          <w:rFonts w:asciiTheme="minorHAnsi" w:hAnsiTheme="minorHAnsi" w:cstheme="minorHAnsi"/>
          <w:sz w:val="18"/>
          <w:szCs w:val="18"/>
        </w:rPr>
        <w:t>Core</w:t>
      </w:r>
      <w:r w:rsidR="005A17BB" w:rsidRPr="0021179D">
        <w:rPr>
          <w:rFonts w:asciiTheme="minorHAnsi" w:hAnsiTheme="minorHAnsi" w:cstheme="minorHAnsi"/>
          <w:sz w:val="18"/>
          <w:szCs w:val="18"/>
        </w:rPr>
        <w:t xml:space="preserve"> (including all certification documents stated above) is not provid</w:t>
      </w:r>
      <w:r w:rsidRPr="0021179D">
        <w:rPr>
          <w:rFonts w:asciiTheme="minorHAnsi" w:hAnsiTheme="minorHAnsi" w:cstheme="minorHAnsi"/>
          <w:sz w:val="18"/>
          <w:szCs w:val="18"/>
        </w:rPr>
        <w:t xml:space="preserve">ed to </w:t>
      </w:r>
      <w:r w:rsidR="008006A6" w:rsidRPr="0021179D">
        <w:rPr>
          <w:rFonts w:asciiTheme="minorHAnsi" w:hAnsiTheme="minorHAnsi" w:cstheme="minorHAnsi"/>
          <w:sz w:val="18"/>
          <w:szCs w:val="18"/>
        </w:rPr>
        <w:t>Seller</w:t>
      </w:r>
      <w:r w:rsidRPr="0021179D">
        <w:rPr>
          <w:rFonts w:asciiTheme="minorHAnsi" w:hAnsiTheme="minorHAnsi" w:cstheme="minorHAnsi"/>
          <w:sz w:val="18"/>
          <w:szCs w:val="18"/>
        </w:rPr>
        <w:t xml:space="preserve"> </w:t>
      </w:r>
      <w:r w:rsidR="00AC586E" w:rsidRPr="0021179D">
        <w:rPr>
          <w:rFonts w:asciiTheme="minorHAnsi" w:hAnsiTheme="minorHAnsi" w:cstheme="minorHAnsi"/>
          <w:sz w:val="18"/>
          <w:szCs w:val="18"/>
        </w:rPr>
        <w:t>on or before</w:t>
      </w:r>
      <w:r w:rsidR="000B6425" w:rsidRPr="0021179D">
        <w:rPr>
          <w:rFonts w:asciiTheme="minorHAnsi" w:hAnsiTheme="minorHAnsi" w:cstheme="minorHAnsi"/>
          <w:sz w:val="18"/>
          <w:szCs w:val="18"/>
        </w:rPr>
        <w:t xml:space="preserve"> </w:t>
      </w:r>
      <w:r w:rsidR="008006A6" w:rsidRPr="0021179D">
        <w:rPr>
          <w:rFonts w:asciiTheme="minorHAnsi" w:hAnsiTheme="minorHAnsi" w:cstheme="minorHAnsi"/>
          <w:sz w:val="18"/>
          <w:szCs w:val="18"/>
        </w:rPr>
        <w:t xml:space="preserve">agreed </w:t>
      </w:r>
      <w:r w:rsidR="00A95DE5">
        <w:rPr>
          <w:rFonts w:asciiTheme="minorHAnsi" w:hAnsiTheme="minorHAnsi" w:cstheme="minorHAnsi"/>
          <w:sz w:val="18"/>
          <w:szCs w:val="18"/>
        </w:rPr>
        <w:t>Core Due Date</w:t>
      </w:r>
      <w:r w:rsidRPr="0021179D">
        <w:rPr>
          <w:rFonts w:asciiTheme="minorHAnsi" w:hAnsiTheme="minorHAnsi" w:cstheme="minorHAnsi"/>
          <w:sz w:val="18"/>
          <w:szCs w:val="18"/>
        </w:rPr>
        <w:t>, the Custo</w:t>
      </w:r>
      <w:r w:rsidR="00A4404A" w:rsidRPr="0021179D">
        <w:rPr>
          <w:rFonts w:asciiTheme="minorHAnsi" w:hAnsiTheme="minorHAnsi" w:cstheme="minorHAnsi"/>
          <w:sz w:val="18"/>
          <w:szCs w:val="18"/>
        </w:rPr>
        <w:t xml:space="preserve">mer agrees to pay </w:t>
      </w:r>
      <w:r w:rsidR="00A02620" w:rsidRPr="0021179D">
        <w:rPr>
          <w:rFonts w:asciiTheme="minorHAnsi" w:hAnsiTheme="minorHAnsi" w:cstheme="minorHAnsi"/>
          <w:sz w:val="18"/>
          <w:szCs w:val="18"/>
        </w:rPr>
        <w:t xml:space="preserve">an </w:t>
      </w:r>
      <w:r w:rsidR="006A0FE6" w:rsidRPr="0021179D">
        <w:rPr>
          <w:rFonts w:asciiTheme="minorHAnsi" w:hAnsiTheme="minorHAnsi" w:cstheme="minorHAnsi"/>
          <w:sz w:val="18"/>
          <w:szCs w:val="18"/>
        </w:rPr>
        <w:t>additional Exchange Fee to that</w:t>
      </w:r>
      <w:r w:rsidR="008006A6" w:rsidRPr="0021179D">
        <w:rPr>
          <w:rFonts w:asciiTheme="minorHAnsi" w:hAnsiTheme="minorHAnsi" w:cstheme="minorHAnsi"/>
          <w:sz w:val="18"/>
          <w:szCs w:val="18"/>
        </w:rPr>
        <w:t xml:space="preserve"> Exchange Fee already incurred.</w:t>
      </w:r>
    </w:p>
    <w:p w14:paraId="1FFC74C2" w14:textId="677999D0" w:rsidR="008006A6" w:rsidRPr="0021179D" w:rsidRDefault="006A0FE6"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If the </w:t>
      </w:r>
      <w:r w:rsidR="00722B14">
        <w:rPr>
          <w:rFonts w:asciiTheme="minorHAnsi" w:hAnsiTheme="minorHAnsi" w:cstheme="minorHAnsi"/>
          <w:sz w:val="18"/>
          <w:szCs w:val="18"/>
        </w:rPr>
        <w:t>Core</w:t>
      </w:r>
      <w:r w:rsidRPr="0021179D">
        <w:rPr>
          <w:rFonts w:asciiTheme="minorHAnsi" w:hAnsiTheme="minorHAnsi" w:cstheme="minorHAnsi"/>
          <w:sz w:val="18"/>
          <w:szCs w:val="18"/>
        </w:rPr>
        <w:t xml:space="preserve"> (including all certif</w:t>
      </w:r>
      <w:r w:rsidR="0025174A" w:rsidRPr="0021179D">
        <w:rPr>
          <w:rFonts w:asciiTheme="minorHAnsi" w:hAnsiTheme="minorHAnsi" w:cstheme="minorHAnsi"/>
          <w:sz w:val="18"/>
          <w:szCs w:val="18"/>
        </w:rPr>
        <w:t>ication documents stated above) is</w:t>
      </w:r>
      <w:r w:rsidR="009D1C1F" w:rsidRPr="0021179D">
        <w:rPr>
          <w:rFonts w:asciiTheme="minorHAnsi" w:hAnsiTheme="minorHAnsi" w:cstheme="minorHAnsi"/>
          <w:sz w:val="18"/>
          <w:szCs w:val="18"/>
        </w:rPr>
        <w:t xml:space="preserve"> not provided to </w:t>
      </w:r>
      <w:r w:rsidR="00365294" w:rsidRPr="0021179D">
        <w:rPr>
          <w:rFonts w:asciiTheme="minorHAnsi" w:hAnsiTheme="minorHAnsi" w:cstheme="minorHAnsi"/>
          <w:sz w:val="18"/>
          <w:szCs w:val="18"/>
        </w:rPr>
        <w:t>Seller</w:t>
      </w:r>
      <w:r w:rsidRPr="0021179D">
        <w:rPr>
          <w:rFonts w:asciiTheme="minorHAnsi" w:hAnsiTheme="minorHAnsi" w:cstheme="minorHAnsi"/>
          <w:sz w:val="18"/>
          <w:szCs w:val="18"/>
        </w:rPr>
        <w:t xml:space="preserve"> within</w:t>
      </w:r>
      <w:r w:rsidR="005D62D9">
        <w:rPr>
          <w:rFonts w:asciiTheme="minorHAnsi" w:hAnsiTheme="minorHAnsi" w:cstheme="minorHAnsi"/>
          <w:sz w:val="18"/>
          <w:szCs w:val="18"/>
        </w:rPr>
        <w:t xml:space="preserve"> thirty (30) calendar days from </w:t>
      </w:r>
      <w:r w:rsidR="00A95DE5">
        <w:rPr>
          <w:rFonts w:asciiTheme="minorHAnsi" w:hAnsiTheme="minorHAnsi" w:cstheme="minorHAnsi"/>
          <w:sz w:val="18"/>
          <w:szCs w:val="18"/>
        </w:rPr>
        <w:t>the</w:t>
      </w:r>
      <w:r w:rsidR="005D62D9">
        <w:rPr>
          <w:rFonts w:asciiTheme="minorHAnsi" w:hAnsiTheme="minorHAnsi" w:cstheme="minorHAnsi"/>
          <w:sz w:val="18"/>
          <w:szCs w:val="18"/>
        </w:rPr>
        <w:t xml:space="preserve"> ship date of the Exchange Unit, </w:t>
      </w:r>
      <w:r w:rsidRPr="0021179D">
        <w:rPr>
          <w:rFonts w:asciiTheme="minorHAnsi" w:hAnsiTheme="minorHAnsi" w:cstheme="minorHAnsi"/>
          <w:sz w:val="18"/>
          <w:szCs w:val="18"/>
        </w:rPr>
        <w:t xml:space="preserve">the Customer agrees to pay </w:t>
      </w:r>
      <w:r w:rsidR="00A4404A" w:rsidRPr="0021179D">
        <w:rPr>
          <w:rFonts w:asciiTheme="minorHAnsi" w:hAnsiTheme="minorHAnsi" w:cstheme="minorHAnsi"/>
          <w:sz w:val="18"/>
          <w:szCs w:val="18"/>
        </w:rPr>
        <w:t xml:space="preserve">the </w:t>
      </w:r>
      <w:r w:rsidR="008006A6" w:rsidRPr="0021179D">
        <w:rPr>
          <w:rFonts w:asciiTheme="minorHAnsi" w:hAnsiTheme="minorHAnsi" w:cstheme="minorHAnsi"/>
          <w:sz w:val="18"/>
          <w:szCs w:val="18"/>
        </w:rPr>
        <w:t xml:space="preserve">quoted </w:t>
      </w:r>
      <w:r w:rsidR="00A95DE5">
        <w:rPr>
          <w:rFonts w:asciiTheme="minorHAnsi" w:hAnsiTheme="minorHAnsi" w:cstheme="minorHAnsi"/>
          <w:sz w:val="18"/>
          <w:szCs w:val="18"/>
        </w:rPr>
        <w:t>Core Value</w:t>
      </w:r>
      <w:r w:rsidR="00E51B12" w:rsidRPr="0021179D">
        <w:rPr>
          <w:rFonts w:asciiTheme="minorHAnsi" w:hAnsiTheme="minorHAnsi" w:cstheme="minorHAnsi"/>
          <w:sz w:val="18"/>
          <w:szCs w:val="18"/>
        </w:rPr>
        <w:t xml:space="preserve">, </w:t>
      </w:r>
      <w:r w:rsidR="005B422F" w:rsidRPr="0021179D">
        <w:rPr>
          <w:rFonts w:asciiTheme="minorHAnsi" w:hAnsiTheme="minorHAnsi" w:cstheme="minorHAnsi"/>
          <w:sz w:val="18"/>
          <w:szCs w:val="18"/>
        </w:rPr>
        <w:t xml:space="preserve">and </w:t>
      </w:r>
      <w:r w:rsidRPr="0021179D">
        <w:rPr>
          <w:rFonts w:asciiTheme="minorHAnsi" w:hAnsiTheme="minorHAnsi" w:cstheme="minorHAnsi"/>
          <w:sz w:val="18"/>
          <w:szCs w:val="18"/>
        </w:rPr>
        <w:t>the E</w:t>
      </w:r>
      <w:r w:rsidR="00E51B12" w:rsidRPr="0021179D">
        <w:rPr>
          <w:rFonts w:asciiTheme="minorHAnsi" w:hAnsiTheme="minorHAnsi" w:cstheme="minorHAnsi"/>
          <w:sz w:val="18"/>
          <w:szCs w:val="18"/>
        </w:rPr>
        <w:t>xchang</w:t>
      </w:r>
      <w:r w:rsidRPr="0021179D">
        <w:rPr>
          <w:rFonts w:asciiTheme="minorHAnsi" w:hAnsiTheme="minorHAnsi" w:cstheme="minorHAnsi"/>
          <w:sz w:val="18"/>
          <w:szCs w:val="18"/>
        </w:rPr>
        <w:t>e Fee(s) incurred</w:t>
      </w:r>
      <w:r w:rsidR="00E51B12" w:rsidRPr="0021179D">
        <w:rPr>
          <w:rFonts w:asciiTheme="minorHAnsi" w:hAnsiTheme="minorHAnsi" w:cstheme="minorHAnsi"/>
          <w:sz w:val="18"/>
          <w:szCs w:val="18"/>
        </w:rPr>
        <w:t xml:space="preserve"> through such date.</w:t>
      </w:r>
    </w:p>
    <w:p w14:paraId="3318018E" w14:textId="6809C529" w:rsidR="00347B6C" w:rsidRPr="0021179D" w:rsidRDefault="00347B6C"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In the event the </w:t>
      </w:r>
      <w:r w:rsidR="0067077E">
        <w:rPr>
          <w:rFonts w:asciiTheme="minorHAnsi" w:hAnsiTheme="minorHAnsi" w:cstheme="minorHAnsi"/>
          <w:sz w:val="18"/>
          <w:szCs w:val="18"/>
        </w:rPr>
        <w:t>Core</w:t>
      </w:r>
      <w:r w:rsidRPr="0021179D">
        <w:rPr>
          <w:rFonts w:asciiTheme="minorHAnsi" w:hAnsiTheme="minorHAnsi" w:cstheme="minorHAnsi"/>
          <w:sz w:val="18"/>
          <w:szCs w:val="18"/>
        </w:rPr>
        <w:t xml:space="preserve"> has over and above </w:t>
      </w:r>
      <w:proofErr w:type="spellStart"/>
      <w:r w:rsidRPr="0021179D">
        <w:rPr>
          <w:rFonts w:asciiTheme="minorHAnsi" w:hAnsiTheme="minorHAnsi" w:cstheme="minorHAnsi"/>
          <w:sz w:val="18"/>
          <w:szCs w:val="18"/>
        </w:rPr>
        <w:t>workscope</w:t>
      </w:r>
      <w:proofErr w:type="spellEnd"/>
      <w:r w:rsidRPr="0021179D">
        <w:rPr>
          <w:rFonts w:asciiTheme="minorHAnsi" w:hAnsiTheme="minorHAnsi" w:cstheme="minorHAnsi"/>
          <w:sz w:val="18"/>
          <w:szCs w:val="18"/>
        </w:rPr>
        <w:t xml:space="preserve">, the customer agrees to pay the additional </w:t>
      </w:r>
      <w:proofErr w:type="spellStart"/>
      <w:r w:rsidRPr="0021179D">
        <w:rPr>
          <w:rFonts w:asciiTheme="minorHAnsi" w:hAnsiTheme="minorHAnsi" w:cstheme="minorHAnsi"/>
          <w:sz w:val="18"/>
          <w:szCs w:val="18"/>
        </w:rPr>
        <w:t>workscope</w:t>
      </w:r>
      <w:proofErr w:type="spellEnd"/>
      <w:r w:rsidRPr="0021179D">
        <w:rPr>
          <w:rFonts w:asciiTheme="minorHAnsi" w:hAnsiTheme="minorHAnsi" w:cstheme="minorHAnsi"/>
          <w:sz w:val="18"/>
          <w:szCs w:val="18"/>
        </w:rPr>
        <w:t xml:space="preserve"> to bring the part to a like condition as the </w:t>
      </w:r>
      <w:r w:rsidR="00552A9E">
        <w:rPr>
          <w:rFonts w:asciiTheme="minorHAnsi" w:hAnsiTheme="minorHAnsi" w:cstheme="minorHAnsi"/>
          <w:sz w:val="18"/>
          <w:szCs w:val="18"/>
        </w:rPr>
        <w:t>E</w:t>
      </w:r>
      <w:r w:rsidR="00552A9E" w:rsidRPr="0021179D">
        <w:rPr>
          <w:rFonts w:asciiTheme="minorHAnsi" w:hAnsiTheme="minorHAnsi" w:cstheme="minorHAnsi"/>
          <w:sz w:val="18"/>
          <w:szCs w:val="18"/>
        </w:rPr>
        <w:t xml:space="preserve">xchange </w:t>
      </w:r>
      <w:r w:rsidR="00552A9E">
        <w:rPr>
          <w:rFonts w:asciiTheme="minorHAnsi" w:hAnsiTheme="minorHAnsi" w:cstheme="minorHAnsi"/>
          <w:sz w:val="18"/>
          <w:szCs w:val="18"/>
        </w:rPr>
        <w:t>U</w:t>
      </w:r>
      <w:r w:rsidR="00552A9E" w:rsidRPr="0021179D">
        <w:rPr>
          <w:rFonts w:asciiTheme="minorHAnsi" w:hAnsiTheme="minorHAnsi" w:cstheme="minorHAnsi"/>
          <w:sz w:val="18"/>
          <w:szCs w:val="18"/>
        </w:rPr>
        <w:t>nit</w:t>
      </w:r>
      <w:r w:rsidRPr="0021179D">
        <w:rPr>
          <w:rFonts w:asciiTheme="minorHAnsi" w:hAnsiTheme="minorHAnsi" w:cstheme="minorHAnsi"/>
          <w:sz w:val="18"/>
          <w:szCs w:val="18"/>
        </w:rPr>
        <w:t>.</w:t>
      </w:r>
    </w:p>
    <w:p w14:paraId="3B007E93" w14:textId="1B100E2C" w:rsidR="008006A6" w:rsidRPr="0021179D" w:rsidRDefault="006A0FE6"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In the event the </w:t>
      </w:r>
      <w:r w:rsidR="0067077E">
        <w:rPr>
          <w:rFonts w:asciiTheme="minorHAnsi" w:hAnsiTheme="minorHAnsi" w:cstheme="minorHAnsi"/>
          <w:sz w:val="18"/>
          <w:szCs w:val="18"/>
        </w:rPr>
        <w:t>Core</w:t>
      </w:r>
      <w:r w:rsidRPr="0021179D">
        <w:rPr>
          <w:rFonts w:asciiTheme="minorHAnsi" w:hAnsiTheme="minorHAnsi" w:cstheme="minorHAnsi"/>
          <w:sz w:val="18"/>
          <w:szCs w:val="18"/>
        </w:rPr>
        <w:t xml:space="preserve"> is deemed Beyond Economic Repair (BER), the Customer agrees to pay the full </w:t>
      </w:r>
      <w:r w:rsidR="00A95DE5">
        <w:rPr>
          <w:rFonts w:asciiTheme="minorHAnsi" w:hAnsiTheme="minorHAnsi" w:cstheme="minorHAnsi"/>
          <w:sz w:val="18"/>
          <w:szCs w:val="18"/>
        </w:rPr>
        <w:t>Core Value</w:t>
      </w:r>
      <w:r w:rsidR="00A02620" w:rsidRPr="0021179D">
        <w:rPr>
          <w:rFonts w:asciiTheme="minorHAnsi" w:hAnsiTheme="minorHAnsi" w:cstheme="minorHAnsi"/>
          <w:sz w:val="18"/>
          <w:szCs w:val="18"/>
        </w:rPr>
        <w:t xml:space="preserve"> in addition to Exchange F</w:t>
      </w:r>
      <w:r w:rsidRPr="0021179D">
        <w:rPr>
          <w:rFonts w:asciiTheme="minorHAnsi" w:hAnsiTheme="minorHAnsi" w:cstheme="minorHAnsi"/>
          <w:sz w:val="18"/>
          <w:szCs w:val="18"/>
        </w:rPr>
        <w:t xml:space="preserve">ees already incurred and </w:t>
      </w:r>
      <w:proofErr w:type="gramStart"/>
      <w:r w:rsidRPr="0021179D">
        <w:rPr>
          <w:rFonts w:asciiTheme="minorHAnsi" w:hAnsiTheme="minorHAnsi" w:cstheme="minorHAnsi"/>
          <w:sz w:val="18"/>
          <w:szCs w:val="18"/>
        </w:rPr>
        <w:t>any and all</w:t>
      </w:r>
      <w:proofErr w:type="gramEnd"/>
      <w:r w:rsidRPr="0021179D">
        <w:rPr>
          <w:rFonts w:asciiTheme="minorHAnsi" w:hAnsiTheme="minorHAnsi" w:cstheme="minorHAnsi"/>
          <w:sz w:val="18"/>
          <w:szCs w:val="18"/>
        </w:rPr>
        <w:t xml:space="preserve"> freight and evaluation charges </w:t>
      </w:r>
      <w:r w:rsidR="00A37A69" w:rsidRPr="0021179D">
        <w:rPr>
          <w:rFonts w:asciiTheme="minorHAnsi" w:hAnsiTheme="minorHAnsi" w:cstheme="minorHAnsi"/>
          <w:sz w:val="18"/>
          <w:szCs w:val="18"/>
        </w:rPr>
        <w:t xml:space="preserve">related to the </w:t>
      </w:r>
      <w:r w:rsidR="00A95DE5">
        <w:rPr>
          <w:rFonts w:asciiTheme="minorHAnsi" w:hAnsiTheme="minorHAnsi" w:cstheme="minorHAnsi"/>
          <w:sz w:val="18"/>
          <w:szCs w:val="18"/>
        </w:rPr>
        <w:t>Core</w:t>
      </w:r>
      <w:r w:rsidR="004C76E7" w:rsidRPr="0021179D">
        <w:rPr>
          <w:rFonts w:asciiTheme="minorHAnsi" w:hAnsiTheme="minorHAnsi" w:cstheme="minorHAnsi"/>
          <w:sz w:val="18"/>
          <w:szCs w:val="18"/>
        </w:rPr>
        <w:t>.</w:t>
      </w:r>
    </w:p>
    <w:p w14:paraId="1D04AD03" w14:textId="482EA7CD" w:rsidR="008006A6" w:rsidRDefault="00A95DE5"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Pr>
          <w:rFonts w:asciiTheme="minorHAnsi" w:hAnsiTheme="minorHAnsi" w:cstheme="minorHAnsi"/>
          <w:sz w:val="18"/>
          <w:szCs w:val="18"/>
        </w:rPr>
        <w:t>A Core</w:t>
      </w:r>
      <w:r w:rsidR="00A42638" w:rsidRPr="0021179D">
        <w:rPr>
          <w:rFonts w:asciiTheme="minorHAnsi" w:hAnsiTheme="minorHAnsi" w:cstheme="minorHAnsi"/>
          <w:sz w:val="18"/>
          <w:szCs w:val="18"/>
        </w:rPr>
        <w:t xml:space="preserve"> is considered BER when repair/overhaul/recertification/freight costs incurred to return the </w:t>
      </w:r>
      <w:r w:rsidR="0067077E">
        <w:rPr>
          <w:rFonts w:asciiTheme="minorHAnsi" w:hAnsiTheme="minorHAnsi" w:cstheme="minorHAnsi"/>
          <w:sz w:val="18"/>
          <w:szCs w:val="18"/>
        </w:rPr>
        <w:t>Core</w:t>
      </w:r>
      <w:r w:rsidR="00A42638" w:rsidRPr="0021179D">
        <w:rPr>
          <w:rFonts w:asciiTheme="minorHAnsi" w:hAnsiTheme="minorHAnsi" w:cstheme="minorHAnsi"/>
          <w:sz w:val="18"/>
          <w:szCs w:val="18"/>
        </w:rPr>
        <w:t xml:space="preserve"> to the same</w:t>
      </w:r>
      <w:r w:rsidR="00A42638" w:rsidRPr="0021179D">
        <w:rPr>
          <w:rFonts w:asciiTheme="minorHAnsi" w:hAnsiTheme="minorHAnsi" w:cstheme="minorHAnsi"/>
          <w:b/>
          <w:sz w:val="18"/>
          <w:szCs w:val="18"/>
        </w:rPr>
        <w:t xml:space="preserve"> </w:t>
      </w:r>
      <w:r w:rsidR="00A42638" w:rsidRPr="0021179D">
        <w:rPr>
          <w:rFonts w:asciiTheme="minorHAnsi" w:hAnsiTheme="minorHAnsi" w:cstheme="minorHAnsi"/>
          <w:sz w:val="18"/>
          <w:szCs w:val="18"/>
        </w:rPr>
        <w:t>condition and configu</w:t>
      </w:r>
      <w:r w:rsidR="0090510B" w:rsidRPr="0021179D">
        <w:rPr>
          <w:rFonts w:asciiTheme="minorHAnsi" w:hAnsiTheme="minorHAnsi" w:cstheme="minorHAnsi"/>
          <w:sz w:val="18"/>
          <w:szCs w:val="18"/>
        </w:rPr>
        <w:t xml:space="preserve">ration as Exchange Unit exceed </w:t>
      </w:r>
      <w:r w:rsidR="005D62D9">
        <w:rPr>
          <w:rFonts w:asciiTheme="minorHAnsi" w:hAnsiTheme="minorHAnsi" w:cstheme="minorHAnsi"/>
          <w:sz w:val="18"/>
          <w:szCs w:val="18"/>
        </w:rPr>
        <w:t>75</w:t>
      </w:r>
      <w:r w:rsidR="00A42638" w:rsidRPr="0021179D">
        <w:rPr>
          <w:rFonts w:asciiTheme="minorHAnsi" w:hAnsiTheme="minorHAnsi" w:cstheme="minorHAnsi"/>
          <w:sz w:val="18"/>
          <w:szCs w:val="18"/>
        </w:rPr>
        <w:t>% of the</w:t>
      </w:r>
      <w:r w:rsidR="008006A6" w:rsidRPr="0021179D">
        <w:rPr>
          <w:rFonts w:asciiTheme="minorHAnsi" w:hAnsiTheme="minorHAnsi" w:cstheme="minorHAnsi"/>
          <w:sz w:val="18"/>
          <w:szCs w:val="18"/>
        </w:rPr>
        <w:t xml:space="preserve"> quoted outright price</w:t>
      </w:r>
      <w:r w:rsidR="00A42638" w:rsidRPr="0021179D">
        <w:rPr>
          <w:rFonts w:asciiTheme="minorHAnsi" w:hAnsiTheme="minorHAnsi" w:cstheme="minorHAnsi"/>
          <w:sz w:val="18"/>
          <w:szCs w:val="18"/>
        </w:rPr>
        <w:t>.</w:t>
      </w:r>
      <w:r w:rsidR="005D62D9">
        <w:rPr>
          <w:rFonts w:asciiTheme="minorHAnsi" w:hAnsiTheme="minorHAnsi" w:cstheme="minorHAnsi"/>
          <w:sz w:val="18"/>
          <w:szCs w:val="18"/>
        </w:rPr>
        <w:t xml:space="preserve"> Furthermore, Seller will not accept the following:</w:t>
      </w:r>
    </w:p>
    <w:p w14:paraId="1E6A058C" w14:textId="7FC10978" w:rsidR="005D62D9" w:rsidRDefault="00722B14" w:rsidP="005D62D9">
      <w:pPr>
        <w:pStyle w:val="ListParagraph"/>
        <w:numPr>
          <w:ilvl w:val="1"/>
          <w:numId w:val="9"/>
        </w:numPr>
        <w:tabs>
          <w:tab w:val="left" w:pos="-1440"/>
          <w:tab w:val="left" w:pos="-720"/>
        </w:tabs>
        <w:suppressAutoHyphens/>
        <w:jc w:val="both"/>
        <w:rPr>
          <w:rFonts w:asciiTheme="minorHAnsi" w:hAnsiTheme="minorHAnsi" w:cstheme="minorHAnsi"/>
          <w:sz w:val="18"/>
          <w:szCs w:val="18"/>
        </w:rPr>
      </w:pPr>
      <w:r>
        <w:rPr>
          <w:rFonts w:asciiTheme="minorHAnsi" w:hAnsiTheme="minorHAnsi" w:cstheme="minorHAnsi"/>
          <w:sz w:val="18"/>
          <w:szCs w:val="18"/>
        </w:rPr>
        <w:t>Cores</w:t>
      </w:r>
      <w:r w:rsidR="005D62D9">
        <w:rPr>
          <w:rFonts w:asciiTheme="minorHAnsi" w:hAnsiTheme="minorHAnsi" w:cstheme="minorHAnsi"/>
          <w:sz w:val="18"/>
          <w:szCs w:val="18"/>
        </w:rPr>
        <w:t xml:space="preserve"> that have been heavily modified or extensively and unproductively worked </w:t>
      </w:r>
      <w:proofErr w:type="gramStart"/>
      <w:r w:rsidR="005D62D9">
        <w:rPr>
          <w:rFonts w:asciiTheme="minorHAnsi" w:hAnsiTheme="minorHAnsi" w:cstheme="minorHAnsi"/>
          <w:sz w:val="18"/>
          <w:szCs w:val="18"/>
        </w:rPr>
        <w:t>on;</w:t>
      </w:r>
      <w:proofErr w:type="gramEnd"/>
    </w:p>
    <w:p w14:paraId="150E149E" w14:textId="2B954A8A" w:rsidR="005D62D9" w:rsidRDefault="00722B14" w:rsidP="005D62D9">
      <w:pPr>
        <w:pStyle w:val="ListParagraph"/>
        <w:numPr>
          <w:ilvl w:val="1"/>
          <w:numId w:val="9"/>
        </w:numPr>
        <w:tabs>
          <w:tab w:val="left" w:pos="-1440"/>
          <w:tab w:val="left" w:pos="-720"/>
        </w:tabs>
        <w:suppressAutoHyphens/>
        <w:jc w:val="both"/>
        <w:rPr>
          <w:rFonts w:asciiTheme="minorHAnsi" w:hAnsiTheme="minorHAnsi" w:cstheme="minorHAnsi"/>
          <w:sz w:val="18"/>
          <w:szCs w:val="18"/>
        </w:rPr>
      </w:pPr>
      <w:r>
        <w:rPr>
          <w:rFonts w:asciiTheme="minorHAnsi" w:hAnsiTheme="minorHAnsi" w:cstheme="minorHAnsi"/>
          <w:sz w:val="18"/>
          <w:szCs w:val="18"/>
        </w:rPr>
        <w:t>Cores</w:t>
      </w:r>
      <w:r w:rsidR="005D62D9">
        <w:rPr>
          <w:rFonts w:asciiTheme="minorHAnsi" w:hAnsiTheme="minorHAnsi" w:cstheme="minorHAnsi"/>
          <w:sz w:val="18"/>
          <w:szCs w:val="18"/>
        </w:rPr>
        <w:t xml:space="preserve"> with missing, modified or illegible data plates; and</w:t>
      </w:r>
    </w:p>
    <w:p w14:paraId="2FF2C5CA" w14:textId="1959530C" w:rsidR="005D62D9" w:rsidRPr="0021179D" w:rsidRDefault="00722B14" w:rsidP="00D35DE1">
      <w:pPr>
        <w:pStyle w:val="ListParagraph"/>
        <w:numPr>
          <w:ilvl w:val="1"/>
          <w:numId w:val="9"/>
        </w:numPr>
        <w:tabs>
          <w:tab w:val="left" w:pos="-1440"/>
          <w:tab w:val="left" w:pos="-720"/>
        </w:tabs>
        <w:suppressAutoHyphens/>
        <w:jc w:val="both"/>
        <w:rPr>
          <w:rFonts w:asciiTheme="minorHAnsi" w:hAnsiTheme="minorHAnsi" w:cstheme="minorHAnsi"/>
          <w:sz w:val="18"/>
          <w:szCs w:val="18"/>
        </w:rPr>
      </w:pPr>
      <w:r>
        <w:rPr>
          <w:rFonts w:asciiTheme="minorHAnsi" w:hAnsiTheme="minorHAnsi" w:cstheme="minorHAnsi"/>
          <w:sz w:val="18"/>
          <w:szCs w:val="18"/>
        </w:rPr>
        <w:t>Cores</w:t>
      </w:r>
      <w:r w:rsidR="005D62D9">
        <w:rPr>
          <w:rFonts w:asciiTheme="minorHAnsi" w:hAnsiTheme="minorHAnsi" w:cstheme="minorHAnsi"/>
          <w:sz w:val="18"/>
          <w:szCs w:val="18"/>
        </w:rPr>
        <w:t xml:space="preserve"> that arrive disassembled.</w:t>
      </w:r>
    </w:p>
    <w:p w14:paraId="576E1D3C" w14:textId="2ABD035D" w:rsidR="008006A6" w:rsidRPr="0021179D" w:rsidRDefault="00DA0DF2"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Customer hereby agrees to these terms and author</w:t>
      </w:r>
      <w:r w:rsidR="009D1C1F" w:rsidRPr="0021179D">
        <w:rPr>
          <w:rFonts w:asciiTheme="minorHAnsi" w:hAnsiTheme="minorHAnsi" w:cstheme="minorHAnsi"/>
          <w:sz w:val="18"/>
          <w:szCs w:val="18"/>
        </w:rPr>
        <w:t xml:space="preserve">izes full recourse to </w:t>
      </w:r>
      <w:r w:rsidR="00587ADF">
        <w:rPr>
          <w:rFonts w:asciiTheme="minorHAnsi" w:hAnsiTheme="minorHAnsi" w:cstheme="minorHAnsi"/>
          <w:sz w:val="18"/>
          <w:szCs w:val="18"/>
        </w:rPr>
        <w:t>Seller</w:t>
      </w:r>
      <w:r w:rsidRPr="0021179D">
        <w:rPr>
          <w:rFonts w:asciiTheme="minorHAnsi" w:hAnsiTheme="minorHAnsi" w:cstheme="minorHAnsi"/>
          <w:sz w:val="18"/>
          <w:szCs w:val="18"/>
        </w:rPr>
        <w:t xml:space="preserve"> in the eve</w:t>
      </w:r>
      <w:r w:rsidR="008006A6" w:rsidRPr="0021179D">
        <w:rPr>
          <w:rFonts w:asciiTheme="minorHAnsi" w:hAnsiTheme="minorHAnsi" w:cstheme="minorHAnsi"/>
          <w:sz w:val="18"/>
          <w:szCs w:val="18"/>
        </w:rPr>
        <w:t>nt of customer payment default.</w:t>
      </w:r>
    </w:p>
    <w:p w14:paraId="36647C23" w14:textId="2D367397" w:rsidR="008006A6" w:rsidRPr="0021179D" w:rsidRDefault="00A4404A" w:rsidP="00365294">
      <w:pPr>
        <w:pStyle w:val="ListParagraph"/>
        <w:numPr>
          <w:ilvl w:val="0"/>
          <w:numId w:val="9"/>
        </w:numPr>
        <w:tabs>
          <w:tab w:val="left" w:pos="-1440"/>
          <w:tab w:val="left" w:pos="-720"/>
        </w:tabs>
        <w:suppressAutoHyphens/>
        <w:jc w:val="both"/>
        <w:rPr>
          <w:rFonts w:asciiTheme="minorHAnsi" w:hAnsiTheme="minorHAnsi" w:cstheme="minorHAnsi"/>
          <w:sz w:val="18"/>
          <w:szCs w:val="18"/>
        </w:rPr>
      </w:pPr>
      <w:r w:rsidRPr="0021179D">
        <w:rPr>
          <w:rFonts w:asciiTheme="minorHAnsi" w:hAnsiTheme="minorHAnsi" w:cstheme="minorHAnsi"/>
          <w:sz w:val="18"/>
          <w:szCs w:val="18"/>
        </w:rPr>
        <w:t>In the event Exchange Units are returned by Customer because of a confirmed failure, such return requires return authorization by Seller and will be processed in accordance wi</w:t>
      </w:r>
      <w:r w:rsidR="009D1C1F" w:rsidRPr="0021179D">
        <w:rPr>
          <w:rFonts w:asciiTheme="minorHAnsi" w:hAnsiTheme="minorHAnsi" w:cstheme="minorHAnsi"/>
          <w:sz w:val="18"/>
          <w:szCs w:val="18"/>
        </w:rPr>
        <w:t xml:space="preserve">th </w:t>
      </w:r>
      <w:proofErr w:type="spellStart"/>
      <w:r w:rsidR="00156D22">
        <w:rPr>
          <w:rFonts w:asciiTheme="minorHAnsi" w:hAnsiTheme="minorHAnsi" w:cstheme="minorHAnsi"/>
          <w:sz w:val="18"/>
          <w:szCs w:val="18"/>
        </w:rPr>
        <w:t>ACshares</w:t>
      </w:r>
      <w:proofErr w:type="spellEnd"/>
      <w:r w:rsidR="00156D22">
        <w:rPr>
          <w:rFonts w:asciiTheme="minorHAnsi" w:hAnsiTheme="minorHAnsi" w:cstheme="minorHAnsi"/>
          <w:sz w:val="18"/>
          <w:szCs w:val="18"/>
        </w:rPr>
        <w:t xml:space="preserve"> Aviation Group’s</w:t>
      </w:r>
      <w:r w:rsidRPr="0021179D">
        <w:rPr>
          <w:rFonts w:asciiTheme="minorHAnsi" w:hAnsiTheme="minorHAnsi" w:cstheme="minorHAnsi"/>
          <w:b/>
          <w:i/>
          <w:sz w:val="18"/>
          <w:szCs w:val="18"/>
        </w:rPr>
        <w:t xml:space="preserve"> </w:t>
      </w:r>
      <w:r w:rsidR="00FD6D59">
        <w:rPr>
          <w:rFonts w:asciiTheme="minorHAnsi" w:hAnsiTheme="minorHAnsi" w:cstheme="minorHAnsi"/>
          <w:bCs/>
          <w:iCs/>
          <w:sz w:val="18"/>
          <w:szCs w:val="18"/>
        </w:rPr>
        <w:t xml:space="preserve">then-current </w:t>
      </w:r>
      <w:r w:rsidRPr="0021179D">
        <w:rPr>
          <w:rFonts w:asciiTheme="minorHAnsi" w:hAnsiTheme="minorHAnsi" w:cstheme="minorHAnsi"/>
          <w:sz w:val="18"/>
          <w:szCs w:val="18"/>
        </w:rPr>
        <w:t>return policy.</w:t>
      </w:r>
    </w:p>
    <w:p w14:paraId="47FB0F6D" w14:textId="77777777" w:rsidR="008006A6" w:rsidRPr="0021179D" w:rsidRDefault="00A4404A" w:rsidP="0036529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In the event of such return, Exchange Units will be sent to an FAA repair station for evaluation and if findings of mishandling or incorrect installation are determined, then this Exchange Agreement is in full force as if the Exchange Unit </w:t>
      </w:r>
      <w:proofErr w:type="gramStart"/>
      <w:r w:rsidRPr="0021179D">
        <w:rPr>
          <w:rFonts w:asciiTheme="minorHAnsi" w:hAnsiTheme="minorHAnsi" w:cstheme="minorHAnsi"/>
          <w:sz w:val="18"/>
          <w:szCs w:val="18"/>
        </w:rPr>
        <w:t>was</w:t>
      </w:r>
      <w:proofErr w:type="gramEnd"/>
      <w:r w:rsidRPr="0021179D">
        <w:rPr>
          <w:rFonts w:asciiTheme="minorHAnsi" w:hAnsiTheme="minorHAnsi" w:cstheme="minorHAnsi"/>
          <w:sz w:val="18"/>
          <w:szCs w:val="18"/>
        </w:rPr>
        <w:t xml:space="preserve"> accepted by Customer.</w:t>
      </w:r>
    </w:p>
    <w:p w14:paraId="058B91BB" w14:textId="77777777" w:rsidR="008006A6" w:rsidRPr="0021179D" w:rsidRDefault="003C0CC2" w:rsidP="0036529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21179D">
        <w:rPr>
          <w:rFonts w:asciiTheme="minorHAnsi" w:hAnsiTheme="minorHAnsi" w:cstheme="minorHAnsi"/>
          <w:sz w:val="18"/>
          <w:szCs w:val="18"/>
        </w:rPr>
        <w:t xml:space="preserve">Late payments are not allowed under the terms of this </w:t>
      </w:r>
      <w:r w:rsidR="0021179D" w:rsidRPr="0021179D">
        <w:rPr>
          <w:rFonts w:asciiTheme="minorHAnsi" w:hAnsiTheme="minorHAnsi" w:cstheme="minorHAnsi"/>
          <w:sz w:val="18"/>
          <w:szCs w:val="18"/>
        </w:rPr>
        <w:t>A</w:t>
      </w:r>
      <w:r w:rsidRPr="0021179D">
        <w:rPr>
          <w:rFonts w:asciiTheme="minorHAnsi" w:hAnsiTheme="minorHAnsi" w:cstheme="minorHAnsi"/>
          <w:sz w:val="18"/>
          <w:szCs w:val="18"/>
        </w:rPr>
        <w:t>greement</w:t>
      </w:r>
      <w:r w:rsidR="008006A6" w:rsidRPr="0021179D">
        <w:rPr>
          <w:rFonts w:asciiTheme="minorHAnsi" w:hAnsiTheme="minorHAnsi" w:cstheme="minorHAnsi"/>
          <w:sz w:val="18"/>
          <w:szCs w:val="18"/>
        </w:rPr>
        <w:t>.</w:t>
      </w:r>
    </w:p>
    <w:p w14:paraId="56627133" w14:textId="77777777" w:rsidR="008006A6" w:rsidRPr="0021179D" w:rsidRDefault="0026396E" w:rsidP="0036529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21179D">
        <w:rPr>
          <w:rFonts w:asciiTheme="minorHAnsi" w:hAnsiTheme="minorHAnsi" w:cstheme="minorHAnsi"/>
          <w:sz w:val="18"/>
          <w:szCs w:val="18"/>
        </w:rPr>
        <w:t>Customer</w:t>
      </w:r>
      <w:r w:rsidR="003C0CC2" w:rsidRPr="0021179D">
        <w:rPr>
          <w:rFonts w:asciiTheme="minorHAnsi" w:hAnsiTheme="minorHAnsi" w:cstheme="minorHAnsi"/>
          <w:sz w:val="18"/>
          <w:szCs w:val="18"/>
        </w:rPr>
        <w:t xml:space="preserve"> agrees that in any event of a late payment or delay, Seller has the right to immediately reclaim the </w:t>
      </w:r>
      <w:r w:rsidR="00A42638" w:rsidRPr="0021179D">
        <w:rPr>
          <w:rFonts w:asciiTheme="minorHAnsi" w:hAnsiTheme="minorHAnsi" w:cstheme="minorHAnsi"/>
          <w:sz w:val="18"/>
          <w:szCs w:val="18"/>
        </w:rPr>
        <w:t>Exchange Unit</w:t>
      </w:r>
      <w:r w:rsidR="003C0CC2" w:rsidRPr="0021179D">
        <w:rPr>
          <w:rFonts w:asciiTheme="minorHAnsi" w:hAnsiTheme="minorHAnsi" w:cstheme="minorHAnsi"/>
          <w:sz w:val="18"/>
          <w:szCs w:val="18"/>
        </w:rPr>
        <w:t xml:space="preserve"> upon Seller’s </w:t>
      </w:r>
      <w:r w:rsidRPr="0021179D">
        <w:rPr>
          <w:rFonts w:asciiTheme="minorHAnsi" w:hAnsiTheme="minorHAnsi" w:cstheme="minorHAnsi"/>
          <w:sz w:val="18"/>
          <w:szCs w:val="18"/>
        </w:rPr>
        <w:t>written request</w:t>
      </w:r>
      <w:r w:rsidR="008006A6" w:rsidRPr="0021179D">
        <w:rPr>
          <w:rFonts w:asciiTheme="minorHAnsi" w:hAnsiTheme="minorHAnsi" w:cstheme="minorHAnsi"/>
          <w:sz w:val="18"/>
          <w:szCs w:val="18"/>
        </w:rPr>
        <w:t>.</w:t>
      </w:r>
    </w:p>
    <w:p w14:paraId="199D8932" w14:textId="77777777" w:rsidR="008751FE" w:rsidRPr="0021179D" w:rsidRDefault="008006A6" w:rsidP="0036529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21179D">
        <w:rPr>
          <w:rFonts w:asciiTheme="minorHAnsi" w:hAnsiTheme="minorHAnsi" w:cstheme="minorHAnsi"/>
          <w:sz w:val="18"/>
          <w:szCs w:val="18"/>
        </w:rPr>
        <w:t>T</w:t>
      </w:r>
      <w:r w:rsidR="0026396E" w:rsidRPr="0021179D">
        <w:rPr>
          <w:rFonts w:asciiTheme="minorHAnsi" w:hAnsiTheme="minorHAnsi" w:cstheme="minorHAnsi"/>
          <w:sz w:val="18"/>
          <w:szCs w:val="18"/>
        </w:rPr>
        <w:t>he Custom</w:t>
      </w:r>
      <w:r w:rsidR="003C0CC2" w:rsidRPr="0021179D">
        <w:rPr>
          <w:rFonts w:asciiTheme="minorHAnsi" w:hAnsiTheme="minorHAnsi" w:cstheme="minorHAnsi"/>
          <w:sz w:val="18"/>
          <w:szCs w:val="18"/>
        </w:rPr>
        <w:t>er will assist the Seller to facilitate such recla</w:t>
      </w:r>
      <w:r w:rsidR="00D75E24" w:rsidRPr="0021179D">
        <w:rPr>
          <w:rFonts w:asciiTheme="minorHAnsi" w:hAnsiTheme="minorHAnsi" w:cstheme="minorHAnsi"/>
          <w:sz w:val="18"/>
          <w:szCs w:val="18"/>
        </w:rPr>
        <w:t>mation from end user.</w:t>
      </w:r>
    </w:p>
    <w:p w14:paraId="4BA50A92" w14:textId="77777777" w:rsidR="00D75E24" w:rsidRPr="0021179D" w:rsidRDefault="0026396E" w:rsidP="0036529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21179D">
        <w:rPr>
          <w:rFonts w:asciiTheme="minorHAnsi" w:hAnsiTheme="minorHAnsi" w:cstheme="minorHAnsi"/>
          <w:sz w:val="18"/>
          <w:szCs w:val="18"/>
        </w:rPr>
        <w:t>Customer</w:t>
      </w:r>
      <w:r w:rsidR="003C0CC2" w:rsidRPr="0021179D">
        <w:rPr>
          <w:rFonts w:asciiTheme="minorHAnsi" w:hAnsiTheme="minorHAnsi" w:cstheme="minorHAnsi"/>
          <w:sz w:val="18"/>
          <w:szCs w:val="18"/>
        </w:rPr>
        <w:t xml:space="preserve"> ack</w:t>
      </w:r>
      <w:r w:rsidR="0090510B" w:rsidRPr="0021179D">
        <w:rPr>
          <w:rFonts w:asciiTheme="minorHAnsi" w:hAnsiTheme="minorHAnsi" w:cstheme="minorHAnsi"/>
          <w:sz w:val="18"/>
          <w:szCs w:val="18"/>
        </w:rPr>
        <w:t>nowledges that should such reclamation</w:t>
      </w:r>
      <w:r w:rsidR="003C0CC2" w:rsidRPr="0021179D">
        <w:rPr>
          <w:rFonts w:asciiTheme="minorHAnsi" w:hAnsiTheme="minorHAnsi" w:cstheme="minorHAnsi"/>
          <w:sz w:val="18"/>
          <w:szCs w:val="18"/>
        </w:rPr>
        <w:t xml:space="preserve"> </w:t>
      </w:r>
      <w:proofErr w:type="gramStart"/>
      <w:r w:rsidR="003C0CC2" w:rsidRPr="0021179D">
        <w:rPr>
          <w:rFonts w:asciiTheme="minorHAnsi" w:hAnsiTheme="minorHAnsi" w:cstheme="minorHAnsi"/>
          <w:sz w:val="18"/>
          <w:szCs w:val="18"/>
        </w:rPr>
        <w:t>occur,</w:t>
      </w:r>
      <w:proofErr w:type="gramEnd"/>
      <w:r w:rsidR="003C0CC2" w:rsidRPr="0021179D">
        <w:rPr>
          <w:rFonts w:asciiTheme="minorHAnsi" w:hAnsiTheme="minorHAnsi" w:cstheme="minorHAnsi"/>
          <w:sz w:val="18"/>
          <w:szCs w:val="18"/>
        </w:rPr>
        <w:t xml:space="preserve"> </w:t>
      </w:r>
      <w:r w:rsidRPr="0021179D">
        <w:rPr>
          <w:rFonts w:asciiTheme="minorHAnsi" w:hAnsiTheme="minorHAnsi" w:cstheme="minorHAnsi"/>
          <w:sz w:val="18"/>
          <w:szCs w:val="18"/>
        </w:rPr>
        <w:t>Custom</w:t>
      </w:r>
      <w:r w:rsidR="003C0CC2" w:rsidRPr="0021179D">
        <w:rPr>
          <w:rFonts w:asciiTheme="minorHAnsi" w:hAnsiTheme="minorHAnsi" w:cstheme="minorHAnsi"/>
          <w:sz w:val="18"/>
          <w:szCs w:val="18"/>
        </w:rPr>
        <w:t>er would forfeit all proceeds received by Seller u</w:t>
      </w:r>
      <w:r w:rsidRPr="0021179D">
        <w:rPr>
          <w:rFonts w:asciiTheme="minorHAnsi" w:hAnsiTheme="minorHAnsi" w:cstheme="minorHAnsi"/>
          <w:sz w:val="18"/>
          <w:szCs w:val="18"/>
        </w:rPr>
        <w:t>p the date of such default.</w:t>
      </w:r>
    </w:p>
    <w:p w14:paraId="159360DA" w14:textId="19EF5C42" w:rsidR="0026396E" w:rsidRPr="00F46872" w:rsidRDefault="00A02620" w:rsidP="0036529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21179D">
        <w:rPr>
          <w:rFonts w:asciiTheme="minorHAnsi" w:hAnsiTheme="minorHAnsi" w:cstheme="minorHAnsi"/>
          <w:sz w:val="18"/>
          <w:szCs w:val="18"/>
        </w:rPr>
        <w:lastRenderedPageBreak/>
        <w:t>In the event C</w:t>
      </w:r>
      <w:r w:rsidR="00B80036" w:rsidRPr="0021179D">
        <w:rPr>
          <w:rFonts w:asciiTheme="minorHAnsi" w:hAnsiTheme="minorHAnsi" w:cstheme="minorHAnsi"/>
          <w:sz w:val="18"/>
          <w:szCs w:val="18"/>
        </w:rPr>
        <w:t>us</w:t>
      </w:r>
      <w:r w:rsidRPr="0021179D">
        <w:rPr>
          <w:rFonts w:asciiTheme="minorHAnsi" w:hAnsiTheme="minorHAnsi" w:cstheme="minorHAnsi"/>
          <w:sz w:val="18"/>
          <w:szCs w:val="18"/>
        </w:rPr>
        <w:t>tomer does not pay in full the E</w:t>
      </w:r>
      <w:r w:rsidR="00B80036" w:rsidRPr="0021179D">
        <w:rPr>
          <w:rFonts w:asciiTheme="minorHAnsi" w:hAnsiTheme="minorHAnsi" w:cstheme="minorHAnsi"/>
          <w:sz w:val="18"/>
          <w:szCs w:val="18"/>
        </w:rPr>
        <w:t>xchange</w:t>
      </w:r>
      <w:r w:rsidRPr="0021179D">
        <w:rPr>
          <w:rFonts w:asciiTheme="minorHAnsi" w:hAnsiTheme="minorHAnsi" w:cstheme="minorHAnsi"/>
          <w:sz w:val="18"/>
          <w:szCs w:val="18"/>
        </w:rPr>
        <w:t xml:space="preserve"> F</w:t>
      </w:r>
      <w:r w:rsidR="00B80036" w:rsidRPr="0021179D">
        <w:rPr>
          <w:rFonts w:asciiTheme="minorHAnsi" w:hAnsiTheme="minorHAnsi" w:cstheme="minorHAnsi"/>
          <w:sz w:val="18"/>
          <w:szCs w:val="18"/>
        </w:rPr>
        <w:t>ee and repair charge</w:t>
      </w:r>
      <w:r w:rsidRPr="0021179D">
        <w:rPr>
          <w:rFonts w:asciiTheme="minorHAnsi" w:hAnsiTheme="minorHAnsi" w:cstheme="minorHAnsi"/>
          <w:sz w:val="18"/>
          <w:szCs w:val="18"/>
        </w:rPr>
        <w:t>s</w:t>
      </w:r>
      <w:r w:rsidR="00B80036" w:rsidRPr="0021179D">
        <w:rPr>
          <w:rFonts w:asciiTheme="minorHAnsi" w:hAnsiTheme="minorHAnsi" w:cstheme="minorHAnsi"/>
          <w:sz w:val="18"/>
          <w:szCs w:val="18"/>
        </w:rPr>
        <w:t xml:space="preserve"> </w:t>
      </w:r>
      <w:r w:rsidR="00A95DE5">
        <w:rPr>
          <w:rFonts w:asciiTheme="minorHAnsi" w:hAnsiTheme="minorHAnsi" w:cstheme="minorHAnsi"/>
          <w:sz w:val="18"/>
          <w:szCs w:val="18"/>
        </w:rPr>
        <w:t>for the Core</w:t>
      </w:r>
      <w:r w:rsidR="00B80036" w:rsidRPr="0021179D">
        <w:rPr>
          <w:rFonts w:asciiTheme="minorHAnsi" w:hAnsiTheme="minorHAnsi" w:cstheme="minorHAnsi"/>
          <w:sz w:val="18"/>
          <w:szCs w:val="18"/>
        </w:rPr>
        <w:t xml:space="preserve"> by the invoice due </w:t>
      </w:r>
      <w:r w:rsidR="009D1C1F" w:rsidRPr="0021179D">
        <w:rPr>
          <w:rFonts w:asciiTheme="minorHAnsi" w:hAnsiTheme="minorHAnsi" w:cstheme="minorHAnsi"/>
          <w:sz w:val="18"/>
          <w:szCs w:val="18"/>
        </w:rPr>
        <w:t xml:space="preserve">date and terms set by </w:t>
      </w:r>
      <w:r w:rsidR="00587ADF">
        <w:rPr>
          <w:rFonts w:asciiTheme="minorHAnsi" w:hAnsiTheme="minorHAnsi" w:cstheme="minorHAnsi"/>
          <w:sz w:val="18"/>
          <w:szCs w:val="18"/>
        </w:rPr>
        <w:t>Seller</w:t>
      </w:r>
      <w:r w:rsidR="009D1C1F" w:rsidRPr="00F46872">
        <w:rPr>
          <w:rFonts w:asciiTheme="minorHAnsi" w:hAnsiTheme="minorHAnsi" w:cstheme="minorHAnsi"/>
          <w:sz w:val="18"/>
          <w:szCs w:val="18"/>
        </w:rPr>
        <w:t xml:space="preserve">, </w:t>
      </w:r>
      <w:r w:rsidR="00587ADF">
        <w:rPr>
          <w:rFonts w:asciiTheme="minorHAnsi" w:hAnsiTheme="minorHAnsi" w:cstheme="minorHAnsi"/>
          <w:sz w:val="18"/>
          <w:szCs w:val="18"/>
        </w:rPr>
        <w:t>Seller</w:t>
      </w:r>
      <w:r w:rsidR="00B80036" w:rsidRPr="00F46872">
        <w:rPr>
          <w:rFonts w:asciiTheme="minorHAnsi" w:hAnsiTheme="minorHAnsi" w:cstheme="minorHAnsi"/>
          <w:sz w:val="18"/>
          <w:szCs w:val="18"/>
        </w:rPr>
        <w:t xml:space="preserve"> reserves full legal and ownership rights to Exchange Unit and has the right to repossess the Exchange Unit at the Customer’s expense.</w:t>
      </w:r>
    </w:p>
    <w:p w14:paraId="51F74E8E" w14:textId="77777777" w:rsidR="0021179D" w:rsidRPr="00F46872" w:rsidRDefault="0021179D" w:rsidP="0036529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F46872">
        <w:rPr>
          <w:rFonts w:asciiTheme="minorHAnsi" w:hAnsiTheme="minorHAnsi" w:cstheme="minorHAnsi"/>
          <w:sz w:val="18"/>
          <w:szCs w:val="18"/>
        </w:rPr>
        <w:t>No delay on the part of any party in exercising any right will operate as a waiver of such right, nor will any waiver of any right operate as a waiver of any other right, power or privilege.</w:t>
      </w:r>
    </w:p>
    <w:p w14:paraId="178D82BE" w14:textId="75CB59CD" w:rsidR="0021179D" w:rsidRPr="00F46872" w:rsidRDefault="0021179D" w:rsidP="0036529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F46872">
        <w:rPr>
          <w:rFonts w:asciiTheme="minorHAnsi" w:hAnsiTheme="minorHAnsi" w:cstheme="minorHAnsi"/>
          <w:sz w:val="18"/>
          <w:szCs w:val="18"/>
        </w:rPr>
        <w:t xml:space="preserve">The terms of this Agreement will be governed by, and construed in accordance with, the laws of the State of </w:t>
      </w:r>
      <w:r w:rsidR="00156D22">
        <w:rPr>
          <w:rFonts w:asciiTheme="minorHAnsi" w:hAnsiTheme="minorHAnsi" w:cstheme="minorHAnsi"/>
          <w:sz w:val="18"/>
          <w:szCs w:val="18"/>
        </w:rPr>
        <w:t>Florida</w:t>
      </w:r>
      <w:r w:rsidRPr="00F46872">
        <w:rPr>
          <w:rFonts w:asciiTheme="minorHAnsi" w:hAnsiTheme="minorHAnsi" w:cstheme="minorHAnsi"/>
          <w:sz w:val="18"/>
          <w:szCs w:val="18"/>
        </w:rPr>
        <w:t xml:space="preserve">, without regard to its conflicts of laws principles.  The United Nations Convention on Contracts for the International Sale of Goods will not be applicable to the </w:t>
      </w:r>
      <w:r w:rsidR="00671143" w:rsidRPr="00F46872">
        <w:rPr>
          <w:rFonts w:asciiTheme="minorHAnsi" w:hAnsiTheme="minorHAnsi" w:cstheme="minorHAnsi"/>
          <w:sz w:val="18"/>
          <w:szCs w:val="18"/>
        </w:rPr>
        <w:t>p</w:t>
      </w:r>
      <w:r w:rsidRPr="00F46872">
        <w:rPr>
          <w:rFonts w:asciiTheme="minorHAnsi" w:hAnsiTheme="minorHAnsi" w:cstheme="minorHAnsi"/>
          <w:sz w:val="18"/>
          <w:szCs w:val="18"/>
        </w:rPr>
        <w:t xml:space="preserve">arties’ rights or obligations under this Agreement.  Any claim arising from or relating to this Agreement shall be brought exclusively in state or federal courts located in </w:t>
      </w:r>
      <w:r w:rsidR="00E32A8E">
        <w:rPr>
          <w:rFonts w:asciiTheme="minorHAnsi" w:hAnsiTheme="minorHAnsi" w:cstheme="minorHAnsi"/>
          <w:sz w:val="18"/>
          <w:szCs w:val="18"/>
        </w:rPr>
        <w:t>Florida</w:t>
      </w:r>
      <w:r w:rsidRPr="00F46872">
        <w:rPr>
          <w:rFonts w:asciiTheme="minorHAnsi" w:hAnsiTheme="minorHAnsi" w:cstheme="minorHAnsi"/>
          <w:sz w:val="18"/>
          <w:szCs w:val="18"/>
        </w:rPr>
        <w:t>.</w:t>
      </w:r>
    </w:p>
    <w:p w14:paraId="2ADD6EBE" w14:textId="77777777" w:rsidR="0021179D" w:rsidRPr="00F46872" w:rsidRDefault="0021179D" w:rsidP="007446E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F46872">
        <w:rPr>
          <w:rFonts w:asciiTheme="minorHAnsi" w:hAnsiTheme="minorHAnsi" w:cstheme="minorHAnsi"/>
          <w:sz w:val="18"/>
          <w:szCs w:val="18"/>
        </w:rPr>
        <w:t>If any provision of this Agreement is held illegal or unenforceable in a judicial proceeding, such provision shall be severed and shall be inoperative, and the remainder of this Agreement shall remain operative and binding on the parties</w:t>
      </w:r>
      <w:r w:rsidR="007446E4" w:rsidRPr="00F46872">
        <w:rPr>
          <w:rFonts w:asciiTheme="minorHAnsi" w:hAnsiTheme="minorHAnsi" w:cstheme="minorHAnsi"/>
          <w:sz w:val="18"/>
          <w:szCs w:val="18"/>
        </w:rPr>
        <w:t>.</w:t>
      </w:r>
    </w:p>
    <w:p w14:paraId="0BEE3FF3" w14:textId="77777777" w:rsidR="007446E4" w:rsidRPr="00F46872" w:rsidRDefault="007446E4" w:rsidP="007446E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F46872">
        <w:rPr>
          <w:rFonts w:asciiTheme="minorHAnsi" w:hAnsiTheme="minorHAnsi" w:cstheme="minorHAnsi"/>
          <w:sz w:val="18"/>
          <w:szCs w:val="18"/>
        </w:rPr>
        <w:t>No delay on the part of any party in exercising any right will operate as a waiver of such right, nor will any waiver of any right operate as a waiver of any other right, power or privilege.</w:t>
      </w:r>
    </w:p>
    <w:p w14:paraId="4E180759" w14:textId="77777777" w:rsidR="007446E4" w:rsidRPr="00F46872" w:rsidRDefault="007446E4" w:rsidP="007446E4">
      <w:pPr>
        <w:pStyle w:val="ListParagraph"/>
        <w:numPr>
          <w:ilvl w:val="0"/>
          <w:numId w:val="9"/>
        </w:numPr>
        <w:tabs>
          <w:tab w:val="left" w:pos="-1440"/>
          <w:tab w:val="left" w:pos="-720"/>
          <w:tab w:val="left" w:pos="2160"/>
          <w:tab w:val="left" w:pos="5760"/>
          <w:tab w:val="left" w:pos="6840"/>
        </w:tabs>
        <w:suppressAutoHyphens/>
        <w:jc w:val="both"/>
        <w:rPr>
          <w:rFonts w:asciiTheme="minorHAnsi" w:hAnsiTheme="minorHAnsi" w:cstheme="minorHAnsi"/>
          <w:sz w:val="18"/>
          <w:szCs w:val="18"/>
        </w:rPr>
      </w:pPr>
      <w:r w:rsidRPr="00F46872">
        <w:rPr>
          <w:rFonts w:asciiTheme="minorHAnsi" w:hAnsiTheme="minorHAnsi" w:cstheme="minorHAnsi"/>
          <w:sz w:val="18"/>
          <w:szCs w:val="18"/>
        </w:rPr>
        <w:t>This Agreement will be binding upon and inure to the benefit of the parties hereto and their respective successors and assigns.  This Agreement may not be assigned by Customer without the prior written consent of Seller.  This Agreement may be executed in one or more counterparts, any of which may be electronic, each of which will be deemed to be an original copy and all of which, when taken together, will be deemed to constitute one and the same agreement.</w:t>
      </w:r>
    </w:p>
    <w:p w14:paraId="0ADEB268" w14:textId="77777777" w:rsidR="006D0E8A" w:rsidRDefault="006D0E8A" w:rsidP="006D0E8A">
      <w:pPr>
        <w:tabs>
          <w:tab w:val="left" w:pos="-1440"/>
          <w:tab w:val="left" w:pos="-720"/>
          <w:tab w:val="left" w:pos="2160"/>
          <w:tab w:val="left" w:pos="5760"/>
          <w:tab w:val="left" w:pos="6840"/>
        </w:tabs>
        <w:suppressAutoHyphens/>
        <w:jc w:val="both"/>
        <w:rPr>
          <w:rFonts w:asciiTheme="minorHAnsi" w:hAnsiTheme="minorHAnsi" w:cstheme="minorHAnsi"/>
          <w:sz w:val="18"/>
          <w:szCs w:val="18"/>
        </w:rPr>
      </w:pPr>
    </w:p>
    <w:p w14:paraId="1C6F07CA" w14:textId="77777777" w:rsidR="006D0E8A" w:rsidRPr="006D0E8A" w:rsidRDefault="006D0E8A" w:rsidP="006D0E8A">
      <w:pPr>
        <w:tabs>
          <w:tab w:val="left" w:pos="-1440"/>
          <w:tab w:val="left" w:pos="-720"/>
          <w:tab w:val="left" w:pos="2160"/>
          <w:tab w:val="left" w:pos="5760"/>
          <w:tab w:val="left" w:pos="6840"/>
        </w:tabs>
        <w:suppressAutoHyphens/>
        <w:jc w:val="both"/>
        <w:rPr>
          <w:rFonts w:asciiTheme="minorHAnsi" w:hAnsiTheme="minorHAnsi" w:cstheme="minorHAnsi"/>
          <w:sz w:val="18"/>
          <w:szCs w:val="18"/>
        </w:rPr>
      </w:pPr>
      <w:r>
        <w:rPr>
          <w:rFonts w:asciiTheme="minorHAnsi" w:hAnsiTheme="minorHAnsi" w:cstheme="minorHAnsi"/>
          <w:sz w:val="18"/>
          <w:szCs w:val="18"/>
        </w:rPr>
        <w:t xml:space="preserve">This Agreement is </w:t>
      </w:r>
      <w:r w:rsidRPr="006D0E8A">
        <w:rPr>
          <w:rFonts w:asciiTheme="minorHAnsi" w:hAnsiTheme="minorHAnsi" w:cstheme="minorHAnsi"/>
          <w:sz w:val="18"/>
          <w:szCs w:val="18"/>
        </w:rPr>
        <w:t xml:space="preserve">hereby agreed to and accepted by the </w:t>
      </w:r>
      <w:r>
        <w:rPr>
          <w:rFonts w:asciiTheme="minorHAnsi" w:hAnsiTheme="minorHAnsi" w:cstheme="minorHAnsi"/>
          <w:sz w:val="18"/>
          <w:szCs w:val="18"/>
        </w:rPr>
        <w:t>p</w:t>
      </w:r>
      <w:r w:rsidRPr="006D0E8A">
        <w:rPr>
          <w:rFonts w:asciiTheme="minorHAnsi" w:hAnsiTheme="minorHAnsi" w:cstheme="minorHAnsi"/>
          <w:sz w:val="18"/>
          <w:szCs w:val="18"/>
        </w:rPr>
        <w:t>arties as of the Effective Date</w:t>
      </w:r>
      <w:r>
        <w:rPr>
          <w:rFonts w:asciiTheme="minorHAnsi" w:hAnsiTheme="minorHAnsi" w:cstheme="minorHAnsi"/>
          <w:sz w:val="18"/>
          <w:szCs w:val="18"/>
        </w:rPr>
        <w:t>:</w:t>
      </w:r>
    </w:p>
    <w:p w14:paraId="6A8A9936" w14:textId="77777777" w:rsid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F5961" w:rsidRPr="006D0E8A" w14:paraId="4C2EF8AF" w14:textId="77777777" w:rsidTr="005F5961">
        <w:tc>
          <w:tcPr>
            <w:tcW w:w="5508" w:type="dxa"/>
          </w:tcPr>
          <w:p w14:paraId="62249BBC" w14:textId="5F161334" w:rsidR="005F5961" w:rsidRPr="00365294" w:rsidRDefault="00156D22" w:rsidP="005F5961">
            <w:pPr>
              <w:tabs>
                <w:tab w:val="left" w:pos="-1440"/>
                <w:tab w:val="left" w:pos="-720"/>
                <w:tab w:val="left" w:pos="2160"/>
                <w:tab w:val="left" w:pos="5760"/>
                <w:tab w:val="left" w:pos="6840"/>
              </w:tabs>
              <w:suppressAutoHyphens/>
              <w:rPr>
                <w:rFonts w:ascii="Arial" w:hAnsi="Arial" w:cs="Arial"/>
                <w:b/>
                <w:sz w:val="18"/>
                <w:szCs w:val="18"/>
              </w:rPr>
            </w:pPr>
            <w:proofErr w:type="spellStart"/>
            <w:r>
              <w:rPr>
                <w:rFonts w:ascii="Arial" w:hAnsi="Arial" w:cs="Arial"/>
                <w:b/>
                <w:sz w:val="18"/>
                <w:szCs w:val="18"/>
              </w:rPr>
              <w:t>ACshares</w:t>
            </w:r>
            <w:proofErr w:type="spellEnd"/>
            <w:r>
              <w:rPr>
                <w:rFonts w:ascii="Arial" w:hAnsi="Arial" w:cs="Arial"/>
                <w:b/>
                <w:sz w:val="18"/>
                <w:szCs w:val="18"/>
              </w:rPr>
              <w:t xml:space="preserve"> Aviation Group, </w:t>
            </w:r>
            <w:r w:rsidR="00E32A8E">
              <w:rPr>
                <w:rFonts w:ascii="Arial" w:hAnsi="Arial" w:cs="Arial"/>
                <w:b/>
                <w:sz w:val="18"/>
                <w:szCs w:val="18"/>
              </w:rPr>
              <w:t>INC</w:t>
            </w:r>
          </w:p>
        </w:tc>
        <w:tc>
          <w:tcPr>
            <w:tcW w:w="5508" w:type="dxa"/>
          </w:tcPr>
          <w:p w14:paraId="31776373" w14:textId="1CFD33FD" w:rsidR="005F5961" w:rsidRPr="006D0E8A" w:rsidRDefault="005F5961" w:rsidP="00220420">
            <w:pPr>
              <w:tabs>
                <w:tab w:val="left" w:pos="-1440"/>
                <w:tab w:val="left" w:pos="-720"/>
                <w:tab w:val="left" w:pos="2160"/>
                <w:tab w:val="left" w:pos="5760"/>
                <w:tab w:val="left" w:pos="6840"/>
              </w:tabs>
              <w:suppressAutoHyphens/>
              <w:rPr>
                <w:rFonts w:ascii="Arial" w:hAnsi="Arial" w:cs="Arial"/>
                <w:sz w:val="18"/>
                <w:szCs w:val="18"/>
              </w:rPr>
            </w:pPr>
          </w:p>
        </w:tc>
      </w:tr>
      <w:tr w:rsidR="005F5961" w14:paraId="75E294BF" w14:textId="77777777" w:rsidTr="005F5961">
        <w:trPr>
          <w:trHeight w:val="468"/>
        </w:trPr>
        <w:tc>
          <w:tcPr>
            <w:tcW w:w="5508" w:type="dxa"/>
            <w:vAlign w:val="bottom"/>
          </w:tcPr>
          <w:p w14:paraId="41073D79" w14:textId="575BB52A" w:rsid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roofErr w:type="gramStart"/>
            <w:r>
              <w:rPr>
                <w:rFonts w:ascii="Arial" w:hAnsi="Arial" w:cs="Arial"/>
                <w:sz w:val="18"/>
                <w:szCs w:val="18"/>
              </w:rPr>
              <w:t>Signature:_</w:t>
            </w:r>
            <w:proofErr w:type="gramEnd"/>
            <w:r>
              <w:rPr>
                <w:rFonts w:ascii="Arial" w:hAnsi="Arial" w:cs="Arial"/>
                <w:sz w:val="18"/>
                <w:szCs w:val="18"/>
              </w:rPr>
              <w:t>___________________________</w:t>
            </w:r>
          </w:p>
        </w:tc>
        <w:tc>
          <w:tcPr>
            <w:tcW w:w="5508" w:type="dxa"/>
            <w:vAlign w:val="bottom"/>
          </w:tcPr>
          <w:p w14:paraId="4DCE1403" w14:textId="77777777" w:rsid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roofErr w:type="gramStart"/>
            <w:r>
              <w:rPr>
                <w:rFonts w:ascii="Arial" w:hAnsi="Arial" w:cs="Arial"/>
                <w:sz w:val="18"/>
                <w:szCs w:val="18"/>
              </w:rPr>
              <w:t>Signature:_</w:t>
            </w:r>
            <w:proofErr w:type="gramEnd"/>
            <w:r>
              <w:rPr>
                <w:rFonts w:ascii="Arial" w:hAnsi="Arial" w:cs="Arial"/>
                <w:sz w:val="18"/>
                <w:szCs w:val="18"/>
              </w:rPr>
              <w:t>_______________________________________</w:t>
            </w:r>
          </w:p>
        </w:tc>
      </w:tr>
      <w:tr w:rsidR="005F5961" w14:paraId="6934DA75" w14:textId="77777777" w:rsidTr="00F7225D">
        <w:trPr>
          <w:trHeight w:val="252"/>
        </w:trPr>
        <w:tc>
          <w:tcPr>
            <w:tcW w:w="5508" w:type="dxa"/>
            <w:vAlign w:val="bottom"/>
          </w:tcPr>
          <w:p w14:paraId="1071658A" w14:textId="20CBABBF" w:rsid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roofErr w:type="gramStart"/>
            <w:r>
              <w:rPr>
                <w:rFonts w:ascii="Arial" w:hAnsi="Arial" w:cs="Arial"/>
                <w:sz w:val="18"/>
                <w:szCs w:val="18"/>
              </w:rPr>
              <w:t>Name:_</w:t>
            </w:r>
            <w:proofErr w:type="gramEnd"/>
            <w:r>
              <w:rPr>
                <w:rFonts w:ascii="Arial" w:hAnsi="Arial" w:cs="Arial"/>
                <w:sz w:val="18"/>
                <w:szCs w:val="18"/>
              </w:rPr>
              <w:t>_</w:t>
            </w:r>
            <w:r w:rsidR="00814542">
              <w:rPr>
                <w:rFonts w:ascii="Arial" w:hAnsi="Arial" w:cs="Arial"/>
                <w:sz w:val="18"/>
                <w:szCs w:val="18"/>
              </w:rPr>
              <w:t>_</w:t>
            </w:r>
            <w:r>
              <w:rPr>
                <w:rFonts w:ascii="Arial" w:hAnsi="Arial" w:cs="Arial"/>
                <w:sz w:val="18"/>
                <w:szCs w:val="18"/>
              </w:rPr>
              <w:t>_____________________</w:t>
            </w:r>
          </w:p>
        </w:tc>
        <w:tc>
          <w:tcPr>
            <w:tcW w:w="5508" w:type="dxa"/>
            <w:vAlign w:val="bottom"/>
          </w:tcPr>
          <w:p w14:paraId="6951263D" w14:textId="77777777" w:rsid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roofErr w:type="gramStart"/>
            <w:r>
              <w:rPr>
                <w:rFonts w:ascii="Arial" w:hAnsi="Arial" w:cs="Arial"/>
                <w:sz w:val="18"/>
                <w:szCs w:val="18"/>
              </w:rPr>
              <w:t>Name:_</w:t>
            </w:r>
            <w:proofErr w:type="gramEnd"/>
            <w:r>
              <w:rPr>
                <w:rFonts w:ascii="Arial" w:hAnsi="Arial" w:cs="Arial"/>
                <w:sz w:val="18"/>
                <w:szCs w:val="18"/>
              </w:rPr>
              <w:t>__________________________________________</w:t>
            </w:r>
          </w:p>
        </w:tc>
      </w:tr>
      <w:tr w:rsidR="005F5961" w14:paraId="441DAEBC" w14:textId="77777777" w:rsidTr="00F7225D">
        <w:trPr>
          <w:trHeight w:val="252"/>
        </w:trPr>
        <w:tc>
          <w:tcPr>
            <w:tcW w:w="5508" w:type="dxa"/>
            <w:vAlign w:val="bottom"/>
          </w:tcPr>
          <w:p w14:paraId="2BADB4B7" w14:textId="4EAA2FC4" w:rsid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roofErr w:type="gramStart"/>
            <w:r>
              <w:rPr>
                <w:rFonts w:ascii="Arial" w:hAnsi="Arial" w:cs="Arial"/>
                <w:sz w:val="18"/>
                <w:szCs w:val="18"/>
              </w:rPr>
              <w:t>Title:_</w:t>
            </w:r>
            <w:proofErr w:type="gramEnd"/>
            <w:r>
              <w:rPr>
                <w:rFonts w:ascii="Arial" w:hAnsi="Arial" w:cs="Arial"/>
                <w:sz w:val="18"/>
                <w:szCs w:val="18"/>
              </w:rPr>
              <w:t>_</w:t>
            </w:r>
            <w:r w:rsidR="00814542">
              <w:rPr>
                <w:rFonts w:ascii="Arial" w:hAnsi="Arial" w:cs="Arial"/>
                <w:sz w:val="18"/>
                <w:szCs w:val="18"/>
              </w:rPr>
              <w:t>_</w:t>
            </w:r>
            <w:r>
              <w:rPr>
                <w:rFonts w:ascii="Arial" w:hAnsi="Arial" w:cs="Arial"/>
                <w:sz w:val="18"/>
                <w:szCs w:val="18"/>
              </w:rPr>
              <w:t>___________________________</w:t>
            </w:r>
          </w:p>
        </w:tc>
        <w:tc>
          <w:tcPr>
            <w:tcW w:w="5508" w:type="dxa"/>
            <w:vAlign w:val="bottom"/>
          </w:tcPr>
          <w:p w14:paraId="41FA8DC6" w14:textId="77777777" w:rsid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roofErr w:type="gramStart"/>
            <w:r>
              <w:rPr>
                <w:rFonts w:ascii="Arial" w:hAnsi="Arial" w:cs="Arial"/>
                <w:sz w:val="18"/>
                <w:szCs w:val="18"/>
              </w:rPr>
              <w:t>Title:_</w:t>
            </w:r>
            <w:proofErr w:type="gramEnd"/>
            <w:r>
              <w:rPr>
                <w:rFonts w:ascii="Arial" w:hAnsi="Arial" w:cs="Arial"/>
                <w:sz w:val="18"/>
                <w:szCs w:val="18"/>
              </w:rPr>
              <w:t>____________________________________________</w:t>
            </w:r>
          </w:p>
        </w:tc>
      </w:tr>
      <w:tr w:rsidR="005F5961" w14:paraId="1E5FD20F" w14:textId="77777777" w:rsidTr="00F7225D">
        <w:trPr>
          <w:trHeight w:val="342"/>
        </w:trPr>
        <w:tc>
          <w:tcPr>
            <w:tcW w:w="5508" w:type="dxa"/>
            <w:vAlign w:val="bottom"/>
          </w:tcPr>
          <w:p w14:paraId="41C538EA" w14:textId="004C1A5E" w:rsid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roofErr w:type="gramStart"/>
            <w:r>
              <w:rPr>
                <w:rFonts w:ascii="Arial" w:hAnsi="Arial" w:cs="Arial"/>
                <w:sz w:val="18"/>
                <w:szCs w:val="18"/>
              </w:rPr>
              <w:t>Date:_</w:t>
            </w:r>
            <w:proofErr w:type="gramEnd"/>
            <w:r>
              <w:rPr>
                <w:rFonts w:ascii="Arial" w:hAnsi="Arial" w:cs="Arial"/>
                <w:sz w:val="18"/>
                <w:szCs w:val="18"/>
              </w:rPr>
              <w:t>___________________________</w:t>
            </w:r>
          </w:p>
        </w:tc>
        <w:tc>
          <w:tcPr>
            <w:tcW w:w="5508" w:type="dxa"/>
            <w:vAlign w:val="bottom"/>
          </w:tcPr>
          <w:p w14:paraId="462541F3" w14:textId="77777777" w:rsid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roofErr w:type="gramStart"/>
            <w:r>
              <w:rPr>
                <w:rFonts w:ascii="Arial" w:hAnsi="Arial" w:cs="Arial"/>
                <w:sz w:val="18"/>
                <w:szCs w:val="18"/>
              </w:rPr>
              <w:t>Date:_</w:t>
            </w:r>
            <w:proofErr w:type="gramEnd"/>
            <w:r>
              <w:rPr>
                <w:rFonts w:ascii="Arial" w:hAnsi="Arial" w:cs="Arial"/>
                <w:sz w:val="18"/>
                <w:szCs w:val="18"/>
              </w:rPr>
              <w:t>____________________________________________</w:t>
            </w:r>
          </w:p>
        </w:tc>
      </w:tr>
    </w:tbl>
    <w:p w14:paraId="5D0A4790" w14:textId="77777777" w:rsidR="005F5961" w:rsidRPr="005F5961" w:rsidRDefault="005F5961" w:rsidP="005F5961">
      <w:pPr>
        <w:tabs>
          <w:tab w:val="left" w:pos="-1440"/>
          <w:tab w:val="left" w:pos="-720"/>
          <w:tab w:val="left" w:pos="2160"/>
          <w:tab w:val="left" w:pos="5760"/>
          <w:tab w:val="left" w:pos="6840"/>
        </w:tabs>
        <w:suppressAutoHyphens/>
        <w:rPr>
          <w:rFonts w:ascii="Arial" w:hAnsi="Arial" w:cs="Arial"/>
          <w:sz w:val="18"/>
          <w:szCs w:val="18"/>
        </w:rPr>
      </w:pPr>
    </w:p>
    <w:p w14:paraId="6E684F67" w14:textId="77777777" w:rsidR="003C0CC2" w:rsidRPr="000C7FED" w:rsidRDefault="003C0CC2">
      <w:pPr>
        <w:rPr>
          <w:sz w:val="18"/>
          <w:szCs w:val="18"/>
        </w:rPr>
      </w:pPr>
    </w:p>
    <w:sectPr w:rsidR="003C0CC2" w:rsidRPr="000C7FED" w:rsidSect="00D9591E">
      <w:headerReference w:type="default" r:id="rId7"/>
      <w:footerReference w:type="default" r:id="rId8"/>
      <w:pgSz w:w="12240" w:h="15840" w:code="1"/>
      <w:pgMar w:top="720" w:right="720" w:bottom="720"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CC4AC" w14:textId="77777777" w:rsidR="00F0220F" w:rsidRDefault="00F0220F">
      <w:r>
        <w:separator/>
      </w:r>
    </w:p>
  </w:endnote>
  <w:endnote w:type="continuationSeparator" w:id="0">
    <w:p w14:paraId="51AEB8C7" w14:textId="77777777" w:rsidR="00F0220F" w:rsidRDefault="00F0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517160"/>
      <w:docPartObj>
        <w:docPartGallery w:val="Page Numbers (Bottom of Page)"/>
        <w:docPartUnique/>
      </w:docPartObj>
    </w:sdtPr>
    <w:sdtEndPr/>
    <w:sdtContent>
      <w:p w14:paraId="05D08D8D" w14:textId="0C681EB2" w:rsidR="006D0E8A" w:rsidRPr="006D0E8A" w:rsidRDefault="00856C01" w:rsidP="006D0E8A">
        <w:pPr>
          <w:pStyle w:val="Footer"/>
          <w:jc w:val="center"/>
          <w:rPr>
            <w:rFonts w:asciiTheme="minorHAnsi" w:hAnsiTheme="minorHAnsi" w:cstheme="minorHAnsi"/>
            <w:noProof/>
            <w:sz w:val="18"/>
            <w:szCs w:val="18"/>
          </w:rPr>
        </w:pPr>
        <w:r w:rsidRPr="006D0E8A">
          <w:rPr>
            <w:rFonts w:asciiTheme="minorHAnsi" w:hAnsiTheme="minorHAnsi" w:cstheme="minorHAnsi"/>
            <w:sz w:val="18"/>
            <w:szCs w:val="18"/>
          </w:rPr>
          <w:fldChar w:fldCharType="begin"/>
        </w:r>
        <w:r w:rsidRPr="006D0E8A">
          <w:rPr>
            <w:rFonts w:asciiTheme="minorHAnsi" w:hAnsiTheme="minorHAnsi" w:cstheme="minorHAnsi"/>
            <w:sz w:val="18"/>
            <w:szCs w:val="18"/>
          </w:rPr>
          <w:instrText xml:space="preserve"> PAGE   \* MERGEFORMAT </w:instrText>
        </w:r>
        <w:r w:rsidRPr="006D0E8A">
          <w:rPr>
            <w:rFonts w:asciiTheme="minorHAnsi" w:hAnsiTheme="minorHAnsi" w:cstheme="minorHAnsi"/>
            <w:sz w:val="18"/>
            <w:szCs w:val="18"/>
          </w:rPr>
          <w:fldChar w:fldCharType="separate"/>
        </w:r>
        <w:r w:rsidR="00D55458">
          <w:rPr>
            <w:rFonts w:asciiTheme="minorHAnsi" w:hAnsiTheme="minorHAnsi" w:cstheme="minorHAnsi"/>
            <w:noProof/>
            <w:sz w:val="18"/>
            <w:szCs w:val="18"/>
          </w:rPr>
          <w:t>2</w:t>
        </w:r>
        <w:r w:rsidRPr="006D0E8A">
          <w:rPr>
            <w:rFonts w:asciiTheme="minorHAnsi" w:hAnsiTheme="minorHAnsi" w:cstheme="minorHAnsi"/>
            <w:noProof/>
            <w:sz w:val="18"/>
            <w:szCs w:val="18"/>
          </w:rPr>
          <w:fldChar w:fldCharType="end"/>
        </w:r>
        <w:r w:rsidR="00D1781F">
          <w:rPr>
            <w:rFonts w:asciiTheme="minorHAnsi" w:hAnsiTheme="minorHAnsi" w:cstheme="minorHAnsi"/>
            <w:noProof/>
            <w:sz w:val="18"/>
            <w:szCs w:val="18"/>
          </w:rPr>
          <w:t xml:space="preserve"> of 2</w:t>
        </w:r>
      </w:p>
      <w:p w14:paraId="2CD313FE" w14:textId="77777777" w:rsidR="00A41F76" w:rsidRDefault="006D0E8A" w:rsidP="00A41F76">
        <w:pPr>
          <w:pStyle w:val="Footer"/>
          <w:jc w:val="right"/>
        </w:pPr>
        <w:r w:rsidRPr="006D0E8A">
          <w:rPr>
            <w:rFonts w:asciiTheme="minorHAnsi" w:hAnsiTheme="minorHAnsi" w:cstheme="minorHAnsi"/>
            <w:sz w:val="18"/>
            <w:szCs w:val="18"/>
          </w:rPr>
          <w:t>Exchange Agreement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38304" w14:textId="77777777" w:rsidR="00F0220F" w:rsidRDefault="00F0220F">
      <w:r>
        <w:separator/>
      </w:r>
    </w:p>
  </w:footnote>
  <w:footnote w:type="continuationSeparator" w:id="0">
    <w:p w14:paraId="19495E0A" w14:textId="77777777" w:rsidR="00F0220F" w:rsidRDefault="00F0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3F2AF" w14:textId="68D768BC" w:rsidR="0017664C" w:rsidRPr="00B51CEC" w:rsidRDefault="00156D22" w:rsidP="006D0E8A">
    <w:pPr>
      <w:tabs>
        <w:tab w:val="center" w:pos="4680"/>
      </w:tabs>
      <w:suppressAutoHyphens/>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2AD9F39A" wp14:editId="4D70E1DB">
          <wp:extent cx="1714500" cy="92075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hares - Log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920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E5CE2"/>
    <w:multiLevelType w:val="hybridMultilevel"/>
    <w:tmpl w:val="E4E6FF54"/>
    <w:lvl w:ilvl="0" w:tplc="A6BCF49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CE2255"/>
    <w:multiLevelType w:val="hybridMultilevel"/>
    <w:tmpl w:val="AB88FDA8"/>
    <w:lvl w:ilvl="0" w:tplc="A95A5B0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93F13"/>
    <w:multiLevelType w:val="hybridMultilevel"/>
    <w:tmpl w:val="6FD262BA"/>
    <w:lvl w:ilvl="0" w:tplc="EA9624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2746E"/>
    <w:multiLevelType w:val="singleLevel"/>
    <w:tmpl w:val="CBDE81E0"/>
    <w:lvl w:ilvl="0">
      <w:start w:val="3"/>
      <w:numFmt w:val="lowerLetter"/>
      <w:lvlText w:val="%1."/>
      <w:lvlJc w:val="left"/>
      <w:pPr>
        <w:tabs>
          <w:tab w:val="num" w:pos="360"/>
        </w:tabs>
        <w:ind w:left="360" w:hanging="360"/>
      </w:pPr>
      <w:rPr>
        <w:rFonts w:hint="default"/>
      </w:rPr>
    </w:lvl>
  </w:abstractNum>
  <w:abstractNum w:abstractNumId="4" w15:restartNumberingAfterBreak="0">
    <w:nsid w:val="3573291E"/>
    <w:multiLevelType w:val="hybridMultilevel"/>
    <w:tmpl w:val="4F26DF5C"/>
    <w:lvl w:ilvl="0" w:tplc="04090011">
      <w:start w:val="1"/>
      <w:numFmt w:val="decimal"/>
      <w:lvlText w:val="%1)"/>
      <w:lvlJc w:val="left"/>
      <w:pPr>
        <w:ind w:left="1170" w:hanging="360"/>
      </w:pPr>
    </w:lvl>
    <w:lvl w:ilvl="1" w:tplc="818A279E">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7630F2E"/>
    <w:multiLevelType w:val="hybridMultilevel"/>
    <w:tmpl w:val="FC0CE0A4"/>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8BB2801"/>
    <w:multiLevelType w:val="hybridMultilevel"/>
    <w:tmpl w:val="6FFEE6A6"/>
    <w:lvl w:ilvl="0" w:tplc="04090019">
      <w:start w:val="1"/>
      <w:numFmt w:val="lowerLetter"/>
      <w:lvlText w:val="%1."/>
      <w:lvlJc w:val="left"/>
      <w:pPr>
        <w:ind w:left="720" w:hanging="360"/>
      </w:pPr>
      <w:rPr>
        <w:rFonts w:hint="default"/>
      </w:rPr>
    </w:lvl>
    <w:lvl w:ilvl="1" w:tplc="30D605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D44FA"/>
    <w:multiLevelType w:val="hybridMultilevel"/>
    <w:tmpl w:val="E7AE910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E07D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6E37EC"/>
    <w:multiLevelType w:val="hybridMultilevel"/>
    <w:tmpl w:val="2A4643CA"/>
    <w:lvl w:ilvl="0" w:tplc="0409000F">
      <w:start w:val="1"/>
      <w:numFmt w:val="decimal"/>
      <w:lvlText w:val="%1."/>
      <w:lvlJc w:val="left"/>
      <w:pPr>
        <w:ind w:left="108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17">
      <w:start w:val="1"/>
      <w:numFmt w:val="lowerLetter"/>
      <w:lvlText w:val="%4)"/>
      <w:lvlJc w:val="left"/>
      <w:pPr>
        <w:ind w:left="23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5A5EB2"/>
    <w:multiLevelType w:val="hybridMultilevel"/>
    <w:tmpl w:val="5D028D88"/>
    <w:lvl w:ilvl="0" w:tplc="FECC7D84">
      <w:start w:val="1"/>
      <w:numFmt w:val="upperLetter"/>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8"/>
  </w:num>
  <w:num w:numId="5">
    <w:abstractNumId w:val="6"/>
  </w:num>
  <w:num w:numId="6">
    <w:abstractNumId w:val="9"/>
  </w:num>
  <w:num w:numId="7">
    <w:abstractNumId w:val="10"/>
  </w:num>
  <w:num w:numId="8">
    <w:abstractNumId w:val="5"/>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1MbA0MDc2NzAyMzFV0lEKTi0uzszPAykwrAUAeZz3pCwAAAA="/>
  </w:docVars>
  <w:rsids>
    <w:rsidRoot w:val="00A36EEB"/>
    <w:rsid w:val="000017EE"/>
    <w:rsid w:val="00013E11"/>
    <w:rsid w:val="00032907"/>
    <w:rsid w:val="00033305"/>
    <w:rsid w:val="000761CB"/>
    <w:rsid w:val="00096E9A"/>
    <w:rsid w:val="000A255A"/>
    <w:rsid w:val="000A3378"/>
    <w:rsid w:val="000A58FC"/>
    <w:rsid w:val="000A785E"/>
    <w:rsid w:val="000B6425"/>
    <w:rsid w:val="000C2230"/>
    <w:rsid w:val="000C7FED"/>
    <w:rsid w:val="000D0C1E"/>
    <w:rsid w:val="000D7FEF"/>
    <w:rsid w:val="000E3E25"/>
    <w:rsid w:val="000E3E6D"/>
    <w:rsid w:val="00115758"/>
    <w:rsid w:val="001219CA"/>
    <w:rsid w:val="00123208"/>
    <w:rsid w:val="00155363"/>
    <w:rsid w:val="00156D22"/>
    <w:rsid w:val="0017664C"/>
    <w:rsid w:val="001924A3"/>
    <w:rsid w:val="001969BC"/>
    <w:rsid w:val="001A524B"/>
    <w:rsid w:val="001E308F"/>
    <w:rsid w:val="00201DAE"/>
    <w:rsid w:val="0021179D"/>
    <w:rsid w:val="00220E0D"/>
    <w:rsid w:val="00230252"/>
    <w:rsid w:val="00242F1A"/>
    <w:rsid w:val="0025174A"/>
    <w:rsid w:val="0025408F"/>
    <w:rsid w:val="0025654F"/>
    <w:rsid w:val="00257B5C"/>
    <w:rsid w:val="0026161A"/>
    <w:rsid w:val="00262D0D"/>
    <w:rsid w:val="0026396E"/>
    <w:rsid w:val="002707AA"/>
    <w:rsid w:val="002721EF"/>
    <w:rsid w:val="00284E35"/>
    <w:rsid w:val="0029440E"/>
    <w:rsid w:val="00296BB2"/>
    <w:rsid w:val="00296FBA"/>
    <w:rsid w:val="002A60E7"/>
    <w:rsid w:val="002B2AB8"/>
    <w:rsid w:val="002D1AB5"/>
    <w:rsid w:val="003166DD"/>
    <w:rsid w:val="00335AEC"/>
    <w:rsid w:val="00347B6C"/>
    <w:rsid w:val="003552AF"/>
    <w:rsid w:val="003576EE"/>
    <w:rsid w:val="00361D19"/>
    <w:rsid w:val="00365294"/>
    <w:rsid w:val="003662D9"/>
    <w:rsid w:val="00376DF3"/>
    <w:rsid w:val="003905CC"/>
    <w:rsid w:val="003B2E6C"/>
    <w:rsid w:val="003C0CC2"/>
    <w:rsid w:val="003C1B0E"/>
    <w:rsid w:val="003C2093"/>
    <w:rsid w:val="003D4F56"/>
    <w:rsid w:val="003D634C"/>
    <w:rsid w:val="003F36DF"/>
    <w:rsid w:val="003F4C88"/>
    <w:rsid w:val="003F73DC"/>
    <w:rsid w:val="00424AB8"/>
    <w:rsid w:val="00433898"/>
    <w:rsid w:val="00447755"/>
    <w:rsid w:val="004514D7"/>
    <w:rsid w:val="00454174"/>
    <w:rsid w:val="004731E5"/>
    <w:rsid w:val="00475555"/>
    <w:rsid w:val="00491A1A"/>
    <w:rsid w:val="004A7DF7"/>
    <w:rsid w:val="004B2C0D"/>
    <w:rsid w:val="004C76E7"/>
    <w:rsid w:val="004D127B"/>
    <w:rsid w:val="004D5355"/>
    <w:rsid w:val="004E4750"/>
    <w:rsid w:val="004F5EF5"/>
    <w:rsid w:val="00534BA1"/>
    <w:rsid w:val="00551158"/>
    <w:rsid w:val="00552A9E"/>
    <w:rsid w:val="00554E4B"/>
    <w:rsid w:val="00556EA2"/>
    <w:rsid w:val="00571266"/>
    <w:rsid w:val="00575095"/>
    <w:rsid w:val="00576DB7"/>
    <w:rsid w:val="00587ADF"/>
    <w:rsid w:val="005A13AB"/>
    <w:rsid w:val="005A17BB"/>
    <w:rsid w:val="005A6676"/>
    <w:rsid w:val="005A6D22"/>
    <w:rsid w:val="005B422F"/>
    <w:rsid w:val="005B54F2"/>
    <w:rsid w:val="005D62D9"/>
    <w:rsid w:val="005E2449"/>
    <w:rsid w:val="005F5961"/>
    <w:rsid w:val="005F5A22"/>
    <w:rsid w:val="00602F46"/>
    <w:rsid w:val="00634CA4"/>
    <w:rsid w:val="00661C5B"/>
    <w:rsid w:val="006621BE"/>
    <w:rsid w:val="00667DCB"/>
    <w:rsid w:val="0067077E"/>
    <w:rsid w:val="00671143"/>
    <w:rsid w:val="0068065E"/>
    <w:rsid w:val="006A0FE6"/>
    <w:rsid w:val="006B361F"/>
    <w:rsid w:val="006B7FE0"/>
    <w:rsid w:val="006C0348"/>
    <w:rsid w:val="006C479F"/>
    <w:rsid w:val="006D0E8A"/>
    <w:rsid w:val="006E6599"/>
    <w:rsid w:val="00722B14"/>
    <w:rsid w:val="00730879"/>
    <w:rsid w:val="007369A6"/>
    <w:rsid w:val="007446E4"/>
    <w:rsid w:val="007642B9"/>
    <w:rsid w:val="00764996"/>
    <w:rsid w:val="00773227"/>
    <w:rsid w:val="00784726"/>
    <w:rsid w:val="007914E8"/>
    <w:rsid w:val="0079511F"/>
    <w:rsid w:val="007969B7"/>
    <w:rsid w:val="007B301D"/>
    <w:rsid w:val="007D3242"/>
    <w:rsid w:val="007E6CF5"/>
    <w:rsid w:val="007E7693"/>
    <w:rsid w:val="008006A6"/>
    <w:rsid w:val="008042D7"/>
    <w:rsid w:val="00814542"/>
    <w:rsid w:val="008268B2"/>
    <w:rsid w:val="008273A2"/>
    <w:rsid w:val="00833626"/>
    <w:rsid w:val="00854964"/>
    <w:rsid w:val="00856C01"/>
    <w:rsid w:val="008751FE"/>
    <w:rsid w:val="008876B5"/>
    <w:rsid w:val="008977A5"/>
    <w:rsid w:val="008A1026"/>
    <w:rsid w:val="008A36E3"/>
    <w:rsid w:val="008B49E5"/>
    <w:rsid w:val="008B7B96"/>
    <w:rsid w:val="008D3533"/>
    <w:rsid w:val="008D7E85"/>
    <w:rsid w:val="0090510B"/>
    <w:rsid w:val="00917155"/>
    <w:rsid w:val="00923C41"/>
    <w:rsid w:val="0096765F"/>
    <w:rsid w:val="00974F3A"/>
    <w:rsid w:val="009B3F11"/>
    <w:rsid w:val="009D1263"/>
    <w:rsid w:val="009D1278"/>
    <w:rsid w:val="009D1C1F"/>
    <w:rsid w:val="009D7099"/>
    <w:rsid w:val="009E3231"/>
    <w:rsid w:val="009E78DE"/>
    <w:rsid w:val="00A02620"/>
    <w:rsid w:val="00A20637"/>
    <w:rsid w:val="00A3601D"/>
    <w:rsid w:val="00A36EEB"/>
    <w:rsid w:val="00A37A69"/>
    <w:rsid w:val="00A41F76"/>
    <w:rsid w:val="00A42638"/>
    <w:rsid w:val="00A426AB"/>
    <w:rsid w:val="00A42BB0"/>
    <w:rsid w:val="00A4404A"/>
    <w:rsid w:val="00A44642"/>
    <w:rsid w:val="00A66BF1"/>
    <w:rsid w:val="00A90AB5"/>
    <w:rsid w:val="00A91871"/>
    <w:rsid w:val="00A95DE5"/>
    <w:rsid w:val="00AA6D16"/>
    <w:rsid w:val="00AC586E"/>
    <w:rsid w:val="00AC791F"/>
    <w:rsid w:val="00AE2EBA"/>
    <w:rsid w:val="00AF1FBD"/>
    <w:rsid w:val="00AF6CDB"/>
    <w:rsid w:val="00B003B7"/>
    <w:rsid w:val="00B01B88"/>
    <w:rsid w:val="00B10065"/>
    <w:rsid w:val="00B10F23"/>
    <w:rsid w:val="00B14BE5"/>
    <w:rsid w:val="00B154BB"/>
    <w:rsid w:val="00B2641B"/>
    <w:rsid w:val="00B269E3"/>
    <w:rsid w:val="00B51CEC"/>
    <w:rsid w:val="00B54F0A"/>
    <w:rsid w:val="00B61CAA"/>
    <w:rsid w:val="00B6568E"/>
    <w:rsid w:val="00B75950"/>
    <w:rsid w:val="00B80036"/>
    <w:rsid w:val="00B858D8"/>
    <w:rsid w:val="00B86291"/>
    <w:rsid w:val="00BC5DB6"/>
    <w:rsid w:val="00BD0234"/>
    <w:rsid w:val="00BD6B46"/>
    <w:rsid w:val="00BF6814"/>
    <w:rsid w:val="00BF7C9D"/>
    <w:rsid w:val="00C1289D"/>
    <w:rsid w:val="00C14BA0"/>
    <w:rsid w:val="00C2253C"/>
    <w:rsid w:val="00C30C95"/>
    <w:rsid w:val="00C335E7"/>
    <w:rsid w:val="00C3582A"/>
    <w:rsid w:val="00C51A7B"/>
    <w:rsid w:val="00C71259"/>
    <w:rsid w:val="00C77036"/>
    <w:rsid w:val="00C935C2"/>
    <w:rsid w:val="00CA10B6"/>
    <w:rsid w:val="00CB501D"/>
    <w:rsid w:val="00CB65AE"/>
    <w:rsid w:val="00CC0E6B"/>
    <w:rsid w:val="00CC3232"/>
    <w:rsid w:val="00CC4A8A"/>
    <w:rsid w:val="00CE1416"/>
    <w:rsid w:val="00CE1428"/>
    <w:rsid w:val="00CF7BD8"/>
    <w:rsid w:val="00D02AC5"/>
    <w:rsid w:val="00D0481A"/>
    <w:rsid w:val="00D17708"/>
    <w:rsid w:val="00D1781F"/>
    <w:rsid w:val="00D2019B"/>
    <w:rsid w:val="00D23B7A"/>
    <w:rsid w:val="00D26E82"/>
    <w:rsid w:val="00D3170C"/>
    <w:rsid w:val="00D32440"/>
    <w:rsid w:val="00D35DE1"/>
    <w:rsid w:val="00D55458"/>
    <w:rsid w:val="00D70885"/>
    <w:rsid w:val="00D75E24"/>
    <w:rsid w:val="00D7693A"/>
    <w:rsid w:val="00D77023"/>
    <w:rsid w:val="00D8308A"/>
    <w:rsid w:val="00D87BAC"/>
    <w:rsid w:val="00D92F13"/>
    <w:rsid w:val="00D9591E"/>
    <w:rsid w:val="00DA0DF2"/>
    <w:rsid w:val="00DA0DFB"/>
    <w:rsid w:val="00DA4DCD"/>
    <w:rsid w:val="00DD7019"/>
    <w:rsid w:val="00DE4624"/>
    <w:rsid w:val="00DF5449"/>
    <w:rsid w:val="00DF6C47"/>
    <w:rsid w:val="00E22CC3"/>
    <w:rsid w:val="00E2559A"/>
    <w:rsid w:val="00E26F62"/>
    <w:rsid w:val="00E30EB9"/>
    <w:rsid w:val="00E32A8E"/>
    <w:rsid w:val="00E51B12"/>
    <w:rsid w:val="00E537E7"/>
    <w:rsid w:val="00E5427E"/>
    <w:rsid w:val="00E636FD"/>
    <w:rsid w:val="00E65887"/>
    <w:rsid w:val="00E67858"/>
    <w:rsid w:val="00E91A44"/>
    <w:rsid w:val="00E9770F"/>
    <w:rsid w:val="00EB3066"/>
    <w:rsid w:val="00ED0C58"/>
    <w:rsid w:val="00EE308F"/>
    <w:rsid w:val="00F01937"/>
    <w:rsid w:val="00F0220F"/>
    <w:rsid w:val="00F050B2"/>
    <w:rsid w:val="00F05784"/>
    <w:rsid w:val="00F11502"/>
    <w:rsid w:val="00F11703"/>
    <w:rsid w:val="00F13C67"/>
    <w:rsid w:val="00F14D16"/>
    <w:rsid w:val="00F27CD1"/>
    <w:rsid w:val="00F3259A"/>
    <w:rsid w:val="00F34490"/>
    <w:rsid w:val="00F36F5F"/>
    <w:rsid w:val="00F424E8"/>
    <w:rsid w:val="00F46872"/>
    <w:rsid w:val="00F7225D"/>
    <w:rsid w:val="00F72EA4"/>
    <w:rsid w:val="00F74FA4"/>
    <w:rsid w:val="00F80817"/>
    <w:rsid w:val="00F961D1"/>
    <w:rsid w:val="00FA331B"/>
    <w:rsid w:val="00FB7A54"/>
    <w:rsid w:val="00FB7C03"/>
    <w:rsid w:val="00FC4A77"/>
    <w:rsid w:val="00FC66C2"/>
    <w:rsid w:val="00FD6D59"/>
    <w:rsid w:val="00FE003D"/>
    <w:rsid w:val="00FE6FFE"/>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EDBB4"/>
  <w15:docId w15:val="{C0F30FCE-27E4-442D-A475-6DD891A7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B12"/>
  </w:style>
  <w:style w:type="paragraph" w:styleId="Heading1">
    <w:name w:val="heading 1"/>
    <w:basedOn w:val="Normal"/>
    <w:next w:val="Normal"/>
    <w:qFormat/>
    <w:rsid w:val="00E51B12"/>
    <w:pPr>
      <w:keepNext/>
      <w:suppressAutoHyphens/>
      <w:jc w:val="center"/>
      <w:outlineLvl w:val="0"/>
    </w:pPr>
    <w:rPr>
      <w:rFonts w:ascii="Univers (W1)" w:hAnsi="Univers (W1)"/>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1B12"/>
    <w:pPr>
      <w:tabs>
        <w:tab w:val="center" w:pos="4320"/>
        <w:tab w:val="right" w:pos="8640"/>
      </w:tabs>
    </w:pPr>
  </w:style>
  <w:style w:type="paragraph" w:styleId="Footer">
    <w:name w:val="footer"/>
    <w:basedOn w:val="Normal"/>
    <w:link w:val="FooterChar"/>
    <w:uiPriority w:val="99"/>
    <w:rsid w:val="00E51B12"/>
    <w:pPr>
      <w:tabs>
        <w:tab w:val="center" w:pos="4320"/>
        <w:tab w:val="right" w:pos="8640"/>
      </w:tabs>
    </w:pPr>
  </w:style>
  <w:style w:type="character" w:styleId="Hyperlink">
    <w:name w:val="Hyperlink"/>
    <w:basedOn w:val="DefaultParagraphFont"/>
    <w:rsid w:val="00D17708"/>
    <w:rPr>
      <w:color w:val="0000FF"/>
      <w:u w:val="single"/>
    </w:rPr>
  </w:style>
  <w:style w:type="paragraph" w:styleId="BalloonText">
    <w:name w:val="Balloon Text"/>
    <w:basedOn w:val="Normal"/>
    <w:semiHidden/>
    <w:rsid w:val="00296FBA"/>
    <w:rPr>
      <w:rFonts w:ascii="Tahoma" w:hAnsi="Tahoma" w:cs="Tahoma"/>
      <w:sz w:val="16"/>
      <w:szCs w:val="16"/>
    </w:rPr>
  </w:style>
  <w:style w:type="paragraph" w:styleId="FootnoteText">
    <w:name w:val="footnote text"/>
    <w:basedOn w:val="Normal"/>
    <w:link w:val="FootnoteTextChar"/>
    <w:rsid w:val="007642B9"/>
  </w:style>
  <w:style w:type="character" w:customStyle="1" w:styleId="FootnoteTextChar">
    <w:name w:val="Footnote Text Char"/>
    <w:basedOn w:val="DefaultParagraphFont"/>
    <w:link w:val="FootnoteText"/>
    <w:rsid w:val="007642B9"/>
  </w:style>
  <w:style w:type="character" w:styleId="FootnoteReference">
    <w:name w:val="footnote reference"/>
    <w:basedOn w:val="DefaultParagraphFont"/>
    <w:rsid w:val="007642B9"/>
    <w:rPr>
      <w:vertAlign w:val="superscript"/>
    </w:rPr>
  </w:style>
  <w:style w:type="paragraph" w:styleId="ListParagraph">
    <w:name w:val="List Paragraph"/>
    <w:basedOn w:val="Normal"/>
    <w:uiPriority w:val="34"/>
    <w:qFormat/>
    <w:rsid w:val="00A91871"/>
    <w:pPr>
      <w:ind w:left="720"/>
      <w:contextualSpacing/>
    </w:pPr>
  </w:style>
  <w:style w:type="character" w:customStyle="1" w:styleId="HeaderChar">
    <w:name w:val="Header Char"/>
    <w:basedOn w:val="DefaultParagraphFont"/>
    <w:link w:val="Header"/>
    <w:uiPriority w:val="99"/>
    <w:rsid w:val="008751FE"/>
  </w:style>
  <w:style w:type="character" w:customStyle="1" w:styleId="FooterChar">
    <w:name w:val="Footer Char"/>
    <w:basedOn w:val="DefaultParagraphFont"/>
    <w:link w:val="Footer"/>
    <w:uiPriority w:val="99"/>
    <w:rsid w:val="00A41F76"/>
  </w:style>
  <w:style w:type="table" w:styleId="TableGrid">
    <w:name w:val="Table Grid"/>
    <w:basedOn w:val="TableNormal"/>
    <w:rsid w:val="005F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65294"/>
    <w:rPr>
      <w:sz w:val="16"/>
      <w:szCs w:val="16"/>
    </w:rPr>
  </w:style>
  <w:style w:type="paragraph" w:styleId="CommentText">
    <w:name w:val="annotation text"/>
    <w:basedOn w:val="Normal"/>
    <w:link w:val="CommentTextChar"/>
    <w:semiHidden/>
    <w:unhideWhenUsed/>
    <w:rsid w:val="00365294"/>
  </w:style>
  <w:style w:type="character" w:customStyle="1" w:styleId="CommentTextChar">
    <w:name w:val="Comment Text Char"/>
    <w:basedOn w:val="DefaultParagraphFont"/>
    <w:link w:val="CommentText"/>
    <w:semiHidden/>
    <w:rsid w:val="00365294"/>
  </w:style>
  <w:style w:type="paragraph" w:styleId="CommentSubject">
    <w:name w:val="annotation subject"/>
    <w:basedOn w:val="CommentText"/>
    <w:next w:val="CommentText"/>
    <w:link w:val="CommentSubjectChar"/>
    <w:semiHidden/>
    <w:unhideWhenUsed/>
    <w:rsid w:val="00365294"/>
    <w:rPr>
      <w:b/>
      <w:bCs/>
    </w:rPr>
  </w:style>
  <w:style w:type="character" w:customStyle="1" w:styleId="CommentSubjectChar">
    <w:name w:val="Comment Subject Char"/>
    <w:basedOn w:val="CommentTextChar"/>
    <w:link w:val="CommentSubject"/>
    <w:semiHidden/>
    <w:rsid w:val="00365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3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Aero Direct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Steven Szefler</cp:lastModifiedBy>
  <cp:revision>2</cp:revision>
  <cp:lastPrinted>2020-06-23T16:28:00Z</cp:lastPrinted>
  <dcterms:created xsi:type="dcterms:W3CDTF">2021-03-12T21:41:00Z</dcterms:created>
  <dcterms:modified xsi:type="dcterms:W3CDTF">2021-03-12T21:41:00Z</dcterms:modified>
</cp:coreProperties>
</file>